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95" w:rsidRDefault="00935195" w:rsidP="00935195">
      <w:pPr>
        <w:jc w:val="center"/>
        <w:rPr>
          <w:b/>
          <w:sz w:val="22"/>
          <w:szCs w:val="20"/>
        </w:rPr>
      </w:pPr>
    </w:p>
    <w:p w:rsidR="00935195" w:rsidRDefault="00935195" w:rsidP="00935195">
      <w:pPr>
        <w:jc w:val="center"/>
        <w:rPr>
          <w:b/>
          <w:sz w:val="22"/>
          <w:szCs w:val="20"/>
        </w:rPr>
      </w:pPr>
    </w:p>
    <w:p w:rsidR="00935195" w:rsidRPr="00935195" w:rsidRDefault="00935195" w:rsidP="00336DE2">
      <w:pPr>
        <w:jc w:val="center"/>
        <w:rPr>
          <w:b/>
          <w:sz w:val="32"/>
          <w:szCs w:val="32"/>
        </w:rPr>
      </w:pPr>
      <w:r w:rsidRPr="00935195">
        <w:rPr>
          <w:b/>
          <w:sz w:val="32"/>
          <w:szCs w:val="32"/>
        </w:rPr>
        <w:t>System Safety Society Canada Chapter</w:t>
      </w:r>
    </w:p>
    <w:p w:rsidR="00935195" w:rsidRDefault="00935195" w:rsidP="00336DE2">
      <w:pPr>
        <w:jc w:val="center"/>
        <w:rPr>
          <w:b/>
          <w:sz w:val="32"/>
          <w:szCs w:val="32"/>
        </w:rPr>
      </w:pPr>
      <w:r w:rsidRPr="00935195">
        <w:rPr>
          <w:b/>
          <w:sz w:val="32"/>
          <w:szCs w:val="32"/>
        </w:rPr>
        <w:t xml:space="preserve">Spring </w:t>
      </w:r>
      <w:r w:rsidR="00336DE2">
        <w:rPr>
          <w:b/>
          <w:sz w:val="32"/>
          <w:szCs w:val="32"/>
        </w:rPr>
        <w:t xml:space="preserve">Event </w:t>
      </w:r>
    </w:p>
    <w:p w:rsidR="00336DE2" w:rsidRPr="00336DE2" w:rsidRDefault="00336DE2" w:rsidP="00336DE2">
      <w:pPr>
        <w:jc w:val="center"/>
        <w:rPr>
          <w:b/>
          <w:sz w:val="20"/>
          <w:szCs w:val="20"/>
        </w:rPr>
      </w:pPr>
      <w:proofErr w:type="gramStart"/>
      <w:r w:rsidRPr="00336DE2">
        <w:rPr>
          <w:b/>
          <w:sz w:val="20"/>
          <w:szCs w:val="20"/>
        </w:rPr>
        <w:t>presents</w:t>
      </w:r>
      <w:proofErr w:type="gramEnd"/>
    </w:p>
    <w:p w:rsidR="00935195" w:rsidRDefault="00935195" w:rsidP="00336DE2">
      <w:pPr>
        <w:jc w:val="center"/>
        <w:rPr>
          <w:b/>
          <w:sz w:val="22"/>
          <w:szCs w:val="20"/>
        </w:rPr>
      </w:pPr>
    </w:p>
    <w:p w:rsidR="0012523B" w:rsidRPr="00211541" w:rsidRDefault="0012523B" w:rsidP="0012523B">
      <w:pPr>
        <w:jc w:val="center"/>
        <w:rPr>
          <w:b/>
          <w:i/>
          <w:color w:val="000000"/>
          <w:sz w:val="36"/>
          <w:szCs w:val="36"/>
          <w:lang w:val="en-CA"/>
        </w:rPr>
      </w:pPr>
      <w:r w:rsidRPr="0012523B">
        <w:rPr>
          <w:b/>
          <w:bCs/>
          <w:iCs/>
          <w:sz w:val="32"/>
          <w:szCs w:val="32"/>
        </w:rPr>
        <w:t xml:space="preserve">System Safety in Rail Transportation: The Way Forward </w:t>
      </w:r>
      <w:r w:rsidRPr="0059247D">
        <w:rPr>
          <w:rFonts w:ascii="Times New Roman Bold Italic" w:hAnsi="Times New Roman Bold Italic"/>
          <w:b/>
          <w:i/>
          <w:color w:val="000000"/>
          <w:sz w:val="32"/>
          <w:szCs w:val="36"/>
          <w:lang w:val="en-GB"/>
        </w:rPr>
        <w:t xml:space="preserve">Focussing on </w:t>
      </w:r>
      <w:r>
        <w:rPr>
          <w:rFonts w:ascii="Times New Roman Bold Italic" w:hAnsi="Times New Roman Bold Italic"/>
          <w:b/>
          <w:i/>
          <w:color w:val="000000"/>
          <w:sz w:val="32"/>
          <w:szCs w:val="36"/>
          <w:lang w:val="en-GB"/>
        </w:rPr>
        <w:t>the Rail Regulatory Regime</w:t>
      </w:r>
      <w:r w:rsidRPr="0059247D">
        <w:rPr>
          <w:rFonts w:ascii="Times New Roman Bold Italic" w:hAnsi="Times New Roman Bold Italic"/>
          <w:b/>
          <w:i/>
          <w:color w:val="000000"/>
          <w:sz w:val="32"/>
          <w:szCs w:val="36"/>
          <w:lang w:val="en-GB"/>
        </w:rPr>
        <w:t xml:space="preserve">, </w:t>
      </w:r>
      <w:r>
        <w:rPr>
          <w:rFonts w:ascii="Times New Roman Bold Italic" w:hAnsi="Times New Roman Bold Italic"/>
          <w:b/>
          <w:i/>
          <w:color w:val="000000"/>
          <w:sz w:val="32"/>
          <w:szCs w:val="36"/>
          <w:lang w:val="en-GB"/>
        </w:rPr>
        <w:t>Designing Rail Safety Systems, Investigations and Citizen Engagement</w:t>
      </w:r>
    </w:p>
    <w:p w:rsidR="007C62B2" w:rsidRPr="0012523B" w:rsidRDefault="007C62B2" w:rsidP="0012523B">
      <w:pPr>
        <w:ind w:left="720"/>
        <w:jc w:val="center"/>
        <w:rPr>
          <w:b/>
          <w:sz w:val="22"/>
          <w:szCs w:val="20"/>
          <w:lang w:val="en-CA"/>
        </w:rPr>
      </w:pPr>
    </w:p>
    <w:p w:rsidR="007C62B2" w:rsidRDefault="007C62B2" w:rsidP="00935195">
      <w:pPr>
        <w:jc w:val="center"/>
        <w:rPr>
          <w:b/>
          <w:sz w:val="22"/>
          <w:szCs w:val="20"/>
        </w:rPr>
      </w:pPr>
    </w:p>
    <w:p w:rsidR="00935195" w:rsidRDefault="0012523B" w:rsidP="00935195">
      <w:pPr>
        <w:jc w:val="center"/>
        <w:rPr>
          <w:rFonts w:ascii="Arial" w:hAnsi="Arial" w:cs="Arial"/>
          <w:lang w:val="en-CA"/>
        </w:rPr>
      </w:pPr>
      <w:r>
        <w:rPr>
          <w:rFonts w:ascii="Arial" w:hAnsi="Arial" w:cs="Arial"/>
          <w:lang w:val="en-CA"/>
        </w:rPr>
        <w:t>May 30, 2013</w:t>
      </w:r>
      <w:r w:rsidR="00935195" w:rsidRPr="00791A61">
        <w:rPr>
          <w:rFonts w:ascii="Arial" w:hAnsi="Arial" w:cs="Arial"/>
          <w:lang w:val="en-CA"/>
        </w:rPr>
        <w:t xml:space="preserve"> from 7:45 am to 12:30 pm</w:t>
      </w:r>
    </w:p>
    <w:p w:rsidR="00935195" w:rsidRDefault="00935195" w:rsidP="00935195">
      <w:pPr>
        <w:jc w:val="center"/>
        <w:rPr>
          <w:rFonts w:ascii="Arial" w:hAnsi="Arial" w:cs="Arial"/>
          <w:lang w:val="en-CA"/>
        </w:rPr>
      </w:pPr>
    </w:p>
    <w:p w:rsidR="00935195" w:rsidRDefault="00935195" w:rsidP="00935195">
      <w:pPr>
        <w:jc w:val="center"/>
        <w:rPr>
          <w:b/>
          <w:sz w:val="22"/>
          <w:szCs w:val="20"/>
        </w:rPr>
      </w:pPr>
      <w:r w:rsidRPr="00791A61">
        <w:rPr>
          <w:rFonts w:ascii="Arial" w:hAnsi="Arial" w:cs="Arial"/>
          <w:color w:val="000000"/>
          <w:lang w:val="en-CA"/>
        </w:rPr>
        <w:t>Nepean Sailing Club,</w:t>
      </w:r>
      <w:r>
        <w:rPr>
          <w:rFonts w:ascii="Arial" w:hAnsi="Arial" w:cs="Arial"/>
          <w:lang w:val="en-CA"/>
        </w:rPr>
        <w:t xml:space="preserve"> </w:t>
      </w:r>
      <w:hyperlink r:id="rId8" w:history="1">
        <w:r>
          <w:rPr>
            <w:rStyle w:val="Hyperlink"/>
            <w:rFonts w:ascii="Arial" w:hAnsi="Arial" w:cs="Arial"/>
            <w:lang w:val="en-CA"/>
          </w:rPr>
          <w:t>3259 Carling Avenue (Dick Bell Park), Ottawa, ON</w:t>
        </w:r>
      </w:hyperlink>
    </w:p>
    <w:p w:rsidR="00935195" w:rsidRDefault="00935195" w:rsidP="00935195">
      <w:pPr>
        <w:jc w:val="center"/>
        <w:rPr>
          <w:b/>
          <w:sz w:val="22"/>
          <w:szCs w:val="20"/>
        </w:rPr>
      </w:pPr>
    </w:p>
    <w:p w:rsidR="00935195" w:rsidRPr="00935195" w:rsidRDefault="00935195" w:rsidP="00935195">
      <w:pPr>
        <w:jc w:val="center"/>
        <w:rPr>
          <w:b/>
          <w:sz w:val="28"/>
          <w:szCs w:val="28"/>
        </w:rPr>
      </w:pPr>
      <w:r w:rsidRPr="00935195">
        <w:rPr>
          <w:b/>
          <w:sz w:val="28"/>
          <w:szCs w:val="28"/>
        </w:rPr>
        <w:t>Timeline of Events</w:t>
      </w:r>
    </w:p>
    <w:p w:rsidR="00935195" w:rsidRDefault="00935195" w:rsidP="00935195">
      <w:pPr>
        <w:jc w:val="center"/>
        <w:rPr>
          <w:b/>
          <w:sz w:val="22"/>
          <w:szCs w:val="20"/>
        </w:rPr>
      </w:pPr>
    </w:p>
    <w:p w:rsidR="00935195" w:rsidRDefault="00935195" w:rsidP="00935195">
      <w:pPr>
        <w:jc w:val="both"/>
      </w:pPr>
      <w:r>
        <w:rPr>
          <w:lang w:val="en-CA"/>
        </w:rPr>
        <w:t>7:45 – 8:30       Registration and breakfast</w:t>
      </w:r>
    </w:p>
    <w:p w:rsidR="00935195" w:rsidRDefault="00935195" w:rsidP="00935195">
      <w:pPr>
        <w:jc w:val="both"/>
      </w:pPr>
      <w:r>
        <w:rPr>
          <w:lang w:val="en-CA"/>
        </w:rPr>
        <w:t>8:30 - 8:40        Introduction</w:t>
      </w:r>
    </w:p>
    <w:p w:rsidR="00935195" w:rsidRDefault="00935195" w:rsidP="00935195">
      <w:pPr>
        <w:jc w:val="both"/>
        <w:rPr>
          <w:lang w:val="en-GB"/>
        </w:rPr>
      </w:pPr>
      <w:r>
        <w:rPr>
          <w:lang w:val="en-CA"/>
        </w:rPr>
        <w:t xml:space="preserve">8:40 – 9:20       </w:t>
      </w:r>
      <w:r>
        <w:rPr>
          <w:lang w:val="en-GB"/>
        </w:rPr>
        <w:t>Speaker #1</w:t>
      </w:r>
      <w:r w:rsidR="008576E5">
        <w:rPr>
          <w:lang w:val="en-GB"/>
        </w:rPr>
        <w:t xml:space="preserve"> – </w:t>
      </w:r>
      <w:r w:rsidR="00DA6E2E" w:rsidRPr="00DA6E2E">
        <w:t xml:space="preserve">Roger </w:t>
      </w:r>
      <w:proofErr w:type="spellStart"/>
      <w:r w:rsidR="00DA6E2E" w:rsidRPr="00DA6E2E">
        <w:t>Woodhead</w:t>
      </w:r>
      <w:proofErr w:type="spellEnd"/>
      <w:r w:rsidR="00DA6E2E" w:rsidRPr="00DA6E2E">
        <w:t xml:space="preserve"> and Brian McDonnell</w:t>
      </w:r>
    </w:p>
    <w:p w:rsidR="00935195" w:rsidRDefault="00935195" w:rsidP="00935195">
      <w:pPr>
        <w:jc w:val="both"/>
      </w:pPr>
      <w:r>
        <w:rPr>
          <w:lang w:val="en-CA"/>
        </w:rPr>
        <w:t>9:20 – 10:00     Speaker #2</w:t>
      </w:r>
      <w:r w:rsidR="008576E5">
        <w:rPr>
          <w:lang w:val="en-CA"/>
        </w:rPr>
        <w:t xml:space="preserve"> – </w:t>
      </w:r>
      <w:r w:rsidR="00DA6E2E" w:rsidRPr="00DA6E2E">
        <w:rPr>
          <w:lang w:val="en-CA"/>
        </w:rPr>
        <w:t>Daniel Holbrook</w:t>
      </w:r>
    </w:p>
    <w:p w:rsidR="00935195" w:rsidRDefault="00935195" w:rsidP="00935195">
      <w:pPr>
        <w:jc w:val="both"/>
      </w:pPr>
      <w:r>
        <w:rPr>
          <w:lang w:val="en-CA"/>
        </w:rPr>
        <w:t>10:00 – 10:15   Break</w:t>
      </w:r>
    </w:p>
    <w:p w:rsidR="00935195" w:rsidRDefault="00935195" w:rsidP="00935195">
      <w:pPr>
        <w:jc w:val="both"/>
      </w:pPr>
      <w:r>
        <w:rPr>
          <w:lang w:val="en-CA"/>
        </w:rPr>
        <w:t>10:15 – 11:05   Speaker #3</w:t>
      </w:r>
      <w:r w:rsidR="008576E5">
        <w:rPr>
          <w:lang w:val="en-CA"/>
        </w:rPr>
        <w:t xml:space="preserve"> – </w:t>
      </w:r>
      <w:r w:rsidR="00385AEF" w:rsidRPr="00385AEF">
        <w:rPr>
          <w:lang w:val="en-CA"/>
        </w:rPr>
        <w:t xml:space="preserve">David L. </w:t>
      </w:r>
      <w:proofErr w:type="spellStart"/>
      <w:r w:rsidR="00385AEF" w:rsidRPr="00385AEF">
        <w:rPr>
          <w:lang w:val="en-CA"/>
        </w:rPr>
        <w:t>Jeanes</w:t>
      </w:r>
      <w:proofErr w:type="spellEnd"/>
    </w:p>
    <w:p w:rsidR="00935195" w:rsidRDefault="00935195" w:rsidP="00935195">
      <w:pPr>
        <w:jc w:val="both"/>
      </w:pPr>
      <w:r>
        <w:rPr>
          <w:lang w:val="en-CA"/>
        </w:rPr>
        <w:t>11:05 – 11:45   Speaker #4</w:t>
      </w:r>
      <w:r w:rsidR="008576E5">
        <w:rPr>
          <w:lang w:val="en-CA"/>
        </w:rPr>
        <w:t xml:space="preserve"> –</w:t>
      </w:r>
      <w:r w:rsidR="00147DB1">
        <w:rPr>
          <w:lang w:val="en-CA"/>
        </w:rPr>
        <w:t xml:space="preserve"> </w:t>
      </w:r>
      <w:r w:rsidR="00385AEF" w:rsidRPr="00385AEF">
        <w:rPr>
          <w:lang w:val="en-CA"/>
        </w:rPr>
        <w:t>Terry Kelly</w:t>
      </w:r>
    </w:p>
    <w:p w:rsidR="00935195" w:rsidRDefault="00935195" w:rsidP="00935195">
      <w:pPr>
        <w:jc w:val="both"/>
      </w:pPr>
      <w:r>
        <w:rPr>
          <w:lang w:val="en-CA"/>
        </w:rPr>
        <w:t>11:45 – 11:50   Mini break</w:t>
      </w:r>
    </w:p>
    <w:p w:rsidR="00935195" w:rsidRDefault="00935195" w:rsidP="00935195">
      <w:pPr>
        <w:jc w:val="both"/>
      </w:pPr>
      <w:r>
        <w:rPr>
          <w:lang w:val="en-CA"/>
        </w:rPr>
        <w:t>11:50 – 12:25   Panel discussion</w:t>
      </w:r>
    </w:p>
    <w:p w:rsidR="00935195" w:rsidRDefault="00935195" w:rsidP="00935195">
      <w:pPr>
        <w:jc w:val="both"/>
        <w:rPr>
          <w:lang w:val="en-CA"/>
        </w:rPr>
      </w:pPr>
      <w:r>
        <w:rPr>
          <w:lang w:val="en-CA"/>
        </w:rPr>
        <w:t>12:25 – 12:30</w:t>
      </w:r>
      <w:r>
        <w:rPr>
          <w:lang w:val="en-CA"/>
        </w:rPr>
        <w:tab/>
      </w:r>
      <w:r w:rsidR="0012523B">
        <w:rPr>
          <w:lang w:val="en-CA"/>
        </w:rPr>
        <w:t xml:space="preserve"> </w:t>
      </w:r>
      <w:r>
        <w:rPr>
          <w:lang w:val="en-CA"/>
        </w:rPr>
        <w:t>Conclusion</w:t>
      </w:r>
    </w:p>
    <w:p w:rsidR="00935195" w:rsidRDefault="00935195" w:rsidP="00935195">
      <w:pPr>
        <w:jc w:val="both"/>
        <w:rPr>
          <w:lang w:val="en-CA"/>
        </w:rPr>
      </w:pPr>
    </w:p>
    <w:p w:rsidR="00935195" w:rsidRPr="00935195" w:rsidRDefault="00935195" w:rsidP="00935195">
      <w:pPr>
        <w:jc w:val="both"/>
        <w:rPr>
          <w:lang w:val="en-CA"/>
        </w:rPr>
      </w:pPr>
    </w:p>
    <w:p w:rsidR="00935195" w:rsidRDefault="00935195" w:rsidP="00935195">
      <w:pPr>
        <w:jc w:val="both"/>
        <w:rPr>
          <w:rFonts w:cs="Arial"/>
        </w:rPr>
      </w:pPr>
      <w:r w:rsidRPr="00935195">
        <w:rPr>
          <w:lang w:val="en-CA"/>
        </w:rPr>
        <w:t xml:space="preserve">See </w:t>
      </w:r>
      <w:hyperlink r:id="rId9" w:tooltip="http://canada.system-safety.org/" w:history="1">
        <w:r w:rsidRPr="00935195">
          <w:rPr>
            <w:rStyle w:val="Hyperlink"/>
            <w:rFonts w:cs="Arial"/>
          </w:rPr>
          <w:t>http://canada.system-safety.org/</w:t>
        </w:r>
      </w:hyperlink>
      <w:r w:rsidRPr="00935195">
        <w:rPr>
          <w:rFonts w:cs="Arial"/>
        </w:rPr>
        <w:t xml:space="preserve"> for more information</w:t>
      </w:r>
    </w:p>
    <w:p w:rsidR="00730A6B" w:rsidRDefault="00730A6B" w:rsidP="00935195">
      <w:pPr>
        <w:jc w:val="both"/>
        <w:rPr>
          <w:rFonts w:cs="Arial"/>
        </w:rPr>
      </w:pPr>
    </w:p>
    <w:p w:rsidR="00730A6B" w:rsidRPr="00935195" w:rsidRDefault="00730A6B" w:rsidP="00935195">
      <w:pPr>
        <w:jc w:val="both"/>
      </w:pPr>
      <w:r>
        <w:rPr>
          <w:rFonts w:cs="Arial"/>
        </w:rPr>
        <w:t xml:space="preserve">Click on </w:t>
      </w:r>
      <w:r w:rsidR="00BA4A28">
        <w:rPr>
          <w:rFonts w:cs="Arial"/>
        </w:rPr>
        <w:t>&lt;&lt;</w:t>
      </w:r>
      <w:hyperlink r:id="rId10" w:history="1">
        <w:r w:rsidR="00385AEF" w:rsidRPr="00D73E10">
          <w:rPr>
            <w:rStyle w:val="Hyperlink"/>
            <w:rFonts w:ascii="Helvetica" w:hAnsi="Helvetica" w:cs="Helvetica"/>
            <w:sz w:val="28"/>
            <w:szCs w:val="28"/>
          </w:rPr>
          <w:t>http://issccanadamay302013.eventbrite.ca</w:t>
        </w:r>
      </w:hyperlink>
      <w:r w:rsidR="00BA4A28">
        <w:rPr>
          <w:rFonts w:cs="Arial"/>
        </w:rPr>
        <w:t xml:space="preserve">&gt;&gt; </w:t>
      </w:r>
      <w:r>
        <w:t>to register</w:t>
      </w:r>
    </w:p>
    <w:p w:rsidR="00935195" w:rsidRPr="00336DE2" w:rsidRDefault="00935195" w:rsidP="00935195">
      <w:pPr>
        <w:jc w:val="center"/>
        <w:rPr>
          <w:sz w:val="22"/>
          <w:szCs w:val="20"/>
        </w:rPr>
      </w:pPr>
      <w:r>
        <w:rPr>
          <w:b/>
          <w:sz w:val="22"/>
          <w:szCs w:val="20"/>
        </w:rPr>
        <w:br w:type="page"/>
      </w:r>
      <w:r w:rsidRPr="00336DE2">
        <w:rPr>
          <w:sz w:val="22"/>
          <w:szCs w:val="20"/>
        </w:rPr>
        <w:lastRenderedPageBreak/>
        <w:t>First Speaker: 8:40 – 9:20</w:t>
      </w:r>
    </w:p>
    <w:p w:rsidR="00935195" w:rsidRDefault="00935195" w:rsidP="00935195">
      <w:pPr>
        <w:jc w:val="center"/>
        <w:rPr>
          <w:rStyle w:val="Strong"/>
          <w:color w:val="000000"/>
        </w:rPr>
      </w:pPr>
    </w:p>
    <w:p w:rsidR="00DA6E2E" w:rsidRPr="00DA6E2E" w:rsidRDefault="00DA6E2E" w:rsidP="00DA6E2E">
      <w:pPr>
        <w:pStyle w:val="Subtitle"/>
        <w:rPr>
          <w:rFonts w:ascii="Times New Roman" w:hAnsi="Times New Roman"/>
        </w:rPr>
      </w:pPr>
      <w:r w:rsidRPr="00DA6E2E">
        <w:rPr>
          <w:rFonts w:ascii="Times New Roman" w:hAnsi="Times New Roman"/>
          <w:b/>
        </w:rPr>
        <w:t xml:space="preserve">Roger </w:t>
      </w:r>
      <w:proofErr w:type="spellStart"/>
      <w:r w:rsidRPr="00DA6E2E">
        <w:rPr>
          <w:rFonts w:ascii="Times New Roman" w:hAnsi="Times New Roman"/>
          <w:b/>
        </w:rPr>
        <w:t>Woodhead</w:t>
      </w:r>
      <w:proofErr w:type="spellEnd"/>
      <w:r w:rsidRPr="00DA6E2E">
        <w:rPr>
          <w:rFonts w:ascii="Times New Roman" w:hAnsi="Times New Roman"/>
          <w:b/>
        </w:rPr>
        <w:t xml:space="preserve"> Ph.D., </w:t>
      </w:r>
      <w:proofErr w:type="spellStart"/>
      <w:r w:rsidRPr="00DA6E2E">
        <w:rPr>
          <w:rFonts w:ascii="Times New Roman" w:hAnsi="Times New Roman"/>
          <w:b/>
        </w:rPr>
        <w:t>P.Eng</w:t>
      </w:r>
      <w:proofErr w:type="spellEnd"/>
      <w:r w:rsidRPr="00DA6E2E">
        <w:rPr>
          <w:rFonts w:ascii="Times New Roman" w:hAnsi="Times New Roman"/>
          <w:b/>
        </w:rPr>
        <w:t>.</w:t>
      </w:r>
    </w:p>
    <w:p w:rsidR="00DA6E2E" w:rsidRDefault="00DA6E2E" w:rsidP="00DA6E2E">
      <w:pPr>
        <w:pStyle w:val="BodyText"/>
        <w:jc w:val="center"/>
        <w:rPr>
          <w:rFonts w:ascii="Times New Roman" w:hAnsi="Times New Roman"/>
          <w:sz w:val="24"/>
        </w:rPr>
      </w:pPr>
      <w:r w:rsidRPr="00DA6E2E">
        <w:rPr>
          <w:rFonts w:ascii="Times New Roman" w:hAnsi="Times New Roman"/>
          <w:sz w:val="24"/>
        </w:rPr>
        <w:t>Design Manager</w:t>
      </w:r>
    </w:p>
    <w:p w:rsidR="00DA6E2E" w:rsidRDefault="00DA6E2E" w:rsidP="00DA6E2E">
      <w:pPr>
        <w:pStyle w:val="BodyText"/>
        <w:jc w:val="center"/>
        <w:rPr>
          <w:rFonts w:ascii="Times New Roman" w:hAnsi="Times New Roman"/>
          <w:sz w:val="24"/>
        </w:rPr>
      </w:pPr>
      <w:r w:rsidRPr="00DA6E2E">
        <w:rPr>
          <w:rFonts w:ascii="Times New Roman" w:hAnsi="Times New Roman"/>
          <w:sz w:val="24"/>
        </w:rPr>
        <w:t>Rideau Transit Group Engineering</w:t>
      </w:r>
    </w:p>
    <w:p w:rsidR="00DA6E2E" w:rsidRDefault="00DA6E2E" w:rsidP="00DA6E2E">
      <w:pPr>
        <w:pStyle w:val="BodyText"/>
        <w:jc w:val="center"/>
        <w:rPr>
          <w:rFonts w:ascii="Times New Roman" w:hAnsi="Times New Roman"/>
          <w:sz w:val="24"/>
        </w:rPr>
      </w:pPr>
      <w:r w:rsidRPr="00DA6E2E">
        <w:rPr>
          <w:rFonts w:ascii="Times New Roman" w:hAnsi="Times New Roman"/>
          <w:sz w:val="24"/>
        </w:rPr>
        <w:t>Joint Venture on the Confederation Line</w:t>
      </w:r>
    </w:p>
    <w:p w:rsidR="00DA6E2E" w:rsidRDefault="00DA6E2E" w:rsidP="00DA6E2E">
      <w:pPr>
        <w:pStyle w:val="BodyText"/>
        <w:rPr>
          <w:rFonts w:ascii="Times New Roman" w:hAnsi="Times New Roman"/>
          <w:sz w:val="24"/>
        </w:rPr>
      </w:pPr>
    </w:p>
    <w:p w:rsidR="00DA6E2E" w:rsidRPr="00DA6E2E" w:rsidRDefault="00DA6E2E" w:rsidP="00DA6E2E">
      <w:pPr>
        <w:pStyle w:val="BodyText"/>
        <w:rPr>
          <w:rFonts w:ascii="Times New Roman" w:hAnsi="Times New Roman"/>
          <w:sz w:val="24"/>
        </w:rPr>
      </w:pPr>
      <w:r w:rsidRPr="00DA6E2E">
        <w:rPr>
          <w:rFonts w:ascii="Times New Roman" w:hAnsi="Times New Roman"/>
          <w:sz w:val="24"/>
        </w:rPr>
        <w:t xml:space="preserve">From 2005 to 2009 </w:t>
      </w:r>
      <w:r>
        <w:rPr>
          <w:rFonts w:ascii="Times New Roman" w:hAnsi="Times New Roman"/>
          <w:sz w:val="24"/>
        </w:rPr>
        <w:t xml:space="preserve">Roger </w:t>
      </w:r>
      <w:r w:rsidRPr="00DA6E2E">
        <w:rPr>
          <w:rFonts w:ascii="Times New Roman" w:hAnsi="Times New Roman"/>
          <w:sz w:val="24"/>
        </w:rPr>
        <w:t xml:space="preserve">was Technical Director for SNC </w:t>
      </w:r>
      <w:proofErr w:type="spellStart"/>
      <w:r w:rsidRPr="00DA6E2E">
        <w:rPr>
          <w:rFonts w:ascii="Times New Roman" w:hAnsi="Times New Roman"/>
          <w:sz w:val="24"/>
        </w:rPr>
        <w:t>Lavalin</w:t>
      </w:r>
      <w:proofErr w:type="spellEnd"/>
      <w:r w:rsidRPr="00DA6E2E">
        <w:rPr>
          <w:rFonts w:ascii="Times New Roman" w:hAnsi="Times New Roman"/>
          <w:sz w:val="24"/>
        </w:rPr>
        <w:t xml:space="preserve"> Inc. the EPC Contractor for the $2 billion Canada Line Rapid Transit Project in Vancouver BC and was responsible for overseeing all engineering, quality management and technical issues. As such he was heavily involved in the Systems Certification Plan and obtaining the final operating permit.</w:t>
      </w:r>
    </w:p>
    <w:p w:rsidR="00DA6E2E" w:rsidRPr="00DA6E2E" w:rsidRDefault="00DA6E2E" w:rsidP="00DA6E2E">
      <w:pPr>
        <w:pStyle w:val="BodyText"/>
        <w:rPr>
          <w:rFonts w:ascii="Times New Roman" w:hAnsi="Times New Roman"/>
          <w:sz w:val="24"/>
        </w:rPr>
      </w:pPr>
      <w:r w:rsidRPr="00DA6E2E">
        <w:rPr>
          <w:rFonts w:ascii="Times New Roman" w:hAnsi="Times New Roman"/>
          <w:sz w:val="24"/>
        </w:rPr>
        <w:t>Roger has worked in both the consulting engineering and construction industries for over 35 years.  From 1990 to 1995 he worked on the $1.5 billion Hibernia Gravity Base Structure (GBS) in Newfoundland where he was Site Development Engineering Manager and Technical Services Manager for construction of the GBS.</w:t>
      </w:r>
    </w:p>
    <w:p w:rsidR="00DA6E2E" w:rsidRPr="00DA6E2E" w:rsidRDefault="00DA6E2E" w:rsidP="00DA6E2E">
      <w:pPr>
        <w:pStyle w:val="BodyText"/>
        <w:rPr>
          <w:rFonts w:ascii="Times New Roman" w:hAnsi="Times New Roman"/>
          <w:sz w:val="24"/>
        </w:rPr>
      </w:pPr>
      <w:r w:rsidRPr="00DA6E2E">
        <w:rPr>
          <w:rFonts w:ascii="Times New Roman" w:hAnsi="Times New Roman"/>
          <w:sz w:val="24"/>
        </w:rPr>
        <w:t xml:space="preserve">He was Design Manager and Project Director for SNC-Lavalin on a $50 million cut and cover tunnel in Kuala Lumpur and Quality Systems Manager on the $1.2 billion </w:t>
      </w:r>
      <w:proofErr w:type="spellStart"/>
      <w:r w:rsidRPr="00DA6E2E">
        <w:rPr>
          <w:rFonts w:ascii="Times New Roman" w:hAnsi="Times New Roman"/>
          <w:sz w:val="24"/>
        </w:rPr>
        <w:t>SkyTrain</w:t>
      </w:r>
      <w:proofErr w:type="spellEnd"/>
      <w:r w:rsidRPr="00DA6E2E">
        <w:rPr>
          <w:rFonts w:ascii="Times New Roman" w:hAnsi="Times New Roman"/>
          <w:sz w:val="24"/>
        </w:rPr>
        <w:t xml:space="preserve"> Millennium Line.</w:t>
      </w:r>
    </w:p>
    <w:p w:rsidR="00DA6E2E" w:rsidRPr="00DA6E2E" w:rsidRDefault="00DA6E2E" w:rsidP="00DA6E2E">
      <w:pPr>
        <w:pStyle w:val="BodyText"/>
        <w:rPr>
          <w:rFonts w:ascii="Times New Roman" w:hAnsi="Times New Roman"/>
          <w:sz w:val="24"/>
        </w:rPr>
      </w:pPr>
      <w:r w:rsidRPr="00DA6E2E">
        <w:rPr>
          <w:rFonts w:ascii="Times New Roman" w:hAnsi="Times New Roman"/>
          <w:sz w:val="24"/>
        </w:rPr>
        <w:t>Roger is also an Adjunct Professor in Construction Management at UBC.</w:t>
      </w:r>
    </w:p>
    <w:p w:rsidR="00DA6E2E" w:rsidRPr="00DA6E2E" w:rsidRDefault="00DA6E2E" w:rsidP="00935195">
      <w:pPr>
        <w:jc w:val="center"/>
        <w:rPr>
          <w:sz w:val="22"/>
          <w:szCs w:val="20"/>
          <w:lang w:val="en-CA"/>
        </w:rPr>
      </w:pPr>
    </w:p>
    <w:p w:rsidR="00DA6E2E" w:rsidRPr="00DA6E2E" w:rsidRDefault="00DA6E2E" w:rsidP="00935195">
      <w:pPr>
        <w:jc w:val="center"/>
        <w:rPr>
          <w:sz w:val="22"/>
          <w:szCs w:val="20"/>
        </w:rPr>
      </w:pPr>
    </w:p>
    <w:p w:rsidR="00DA6E2E" w:rsidRPr="00DA6E2E" w:rsidRDefault="00DA6E2E" w:rsidP="00DA6E2E">
      <w:pPr>
        <w:pStyle w:val="Subtitle"/>
        <w:rPr>
          <w:rFonts w:ascii="Times New Roman" w:hAnsi="Times New Roman"/>
        </w:rPr>
      </w:pPr>
      <w:r w:rsidRPr="00DA6E2E">
        <w:rPr>
          <w:rFonts w:ascii="Times New Roman" w:hAnsi="Times New Roman"/>
          <w:b/>
        </w:rPr>
        <w:t xml:space="preserve">Brian McDonnell </w:t>
      </w:r>
      <w:proofErr w:type="spellStart"/>
      <w:r w:rsidRPr="00DA6E2E">
        <w:rPr>
          <w:rFonts w:ascii="Times New Roman" w:hAnsi="Times New Roman"/>
          <w:b/>
        </w:rPr>
        <w:t>M.Eng.Sc</w:t>
      </w:r>
      <w:proofErr w:type="spellEnd"/>
      <w:r w:rsidRPr="00DA6E2E">
        <w:rPr>
          <w:rFonts w:ascii="Times New Roman" w:hAnsi="Times New Roman"/>
          <w:b/>
        </w:rPr>
        <w:t xml:space="preserve">., </w:t>
      </w:r>
      <w:proofErr w:type="spellStart"/>
      <w:r w:rsidRPr="00DA6E2E">
        <w:rPr>
          <w:rFonts w:ascii="Times New Roman" w:hAnsi="Times New Roman"/>
          <w:b/>
        </w:rPr>
        <w:t>P.Eng</w:t>
      </w:r>
      <w:proofErr w:type="spellEnd"/>
      <w:r w:rsidRPr="00DA6E2E">
        <w:rPr>
          <w:rFonts w:ascii="Times New Roman" w:hAnsi="Times New Roman"/>
          <w:b/>
        </w:rPr>
        <w:t>.</w:t>
      </w:r>
    </w:p>
    <w:p w:rsidR="00DA6E2E" w:rsidRDefault="00DA6E2E" w:rsidP="00DA6E2E">
      <w:pPr>
        <w:pStyle w:val="BodyText"/>
        <w:jc w:val="center"/>
        <w:rPr>
          <w:rFonts w:ascii="Times New Roman" w:hAnsi="Times New Roman"/>
          <w:sz w:val="24"/>
        </w:rPr>
      </w:pPr>
      <w:r w:rsidRPr="00DA6E2E">
        <w:rPr>
          <w:rFonts w:ascii="Times New Roman" w:hAnsi="Times New Roman"/>
          <w:sz w:val="24"/>
        </w:rPr>
        <w:t>Systems Assurance Manager</w:t>
      </w:r>
    </w:p>
    <w:p w:rsidR="00DA6E2E" w:rsidRDefault="00DA6E2E" w:rsidP="00DA6E2E">
      <w:pPr>
        <w:pStyle w:val="BodyText"/>
        <w:jc w:val="center"/>
        <w:rPr>
          <w:rFonts w:ascii="Times New Roman" w:hAnsi="Times New Roman"/>
          <w:sz w:val="24"/>
        </w:rPr>
      </w:pPr>
      <w:r w:rsidRPr="00DA6E2E">
        <w:rPr>
          <w:rFonts w:ascii="Times New Roman" w:hAnsi="Times New Roman"/>
          <w:sz w:val="24"/>
        </w:rPr>
        <w:t>Rideau Transit Group on the Confederation Line</w:t>
      </w:r>
    </w:p>
    <w:p w:rsidR="00DA6E2E" w:rsidRPr="00DA6E2E" w:rsidRDefault="00DA6E2E" w:rsidP="00DA6E2E">
      <w:pPr>
        <w:pStyle w:val="BodyText"/>
        <w:jc w:val="center"/>
        <w:rPr>
          <w:rFonts w:ascii="Times New Roman" w:hAnsi="Times New Roman"/>
          <w:sz w:val="24"/>
        </w:rPr>
      </w:pPr>
    </w:p>
    <w:p w:rsidR="00DA6E2E" w:rsidRPr="00DA6E2E" w:rsidRDefault="00DA6E2E" w:rsidP="00DA6E2E">
      <w:pPr>
        <w:pStyle w:val="BodyText"/>
        <w:rPr>
          <w:rFonts w:ascii="Times New Roman" w:hAnsi="Times New Roman"/>
          <w:sz w:val="24"/>
          <w:szCs w:val="24"/>
        </w:rPr>
      </w:pPr>
      <w:r w:rsidRPr="00DA6E2E">
        <w:rPr>
          <w:rFonts w:ascii="Times New Roman" w:hAnsi="Times New Roman"/>
          <w:sz w:val="24"/>
        </w:rPr>
        <w:t xml:space="preserve">Brian McDonnell </w:t>
      </w:r>
      <w:r w:rsidRPr="00DA6E2E">
        <w:rPr>
          <w:rFonts w:ascii="Times New Roman" w:hAnsi="Times New Roman"/>
          <w:sz w:val="24"/>
          <w:szCs w:val="24"/>
        </w:rPr>
        <w:t>specializes in systems assurance and safet</w:t>
      </w:r>
      <w:r>
        <w:rPr>
          <w:rFonts w:ascii="Times New Roman" w:hAnsi="Times New Roman"/>
          <w:sz w:val="24"/>
          <w:szCs w:val="24"/>
        </w:rPr>
        <w:t xml:space="preserve">y certification for the transit </w:t>
      </w:r>
      <w:r w:rsidRPr="00DA6E2E">
        <w:rPr>
          <w:rFonts w:ascii="Times New Roman" w:hAnsi="Times New Roman"/>
          <w:sz w:val="24"/>
          <w:szCs w:val="24"/>
        </w:rPr>
        <w:t xml:space="preserve">industry. He is Systems Assurance Manager for SNC </w:t>
      </w:r>
      <w:proofErr w:type="spellStart"/>
      <w:r w:rsidRPr="00DA6E2E">
        <w:rPr>
          <w:rFonts w:ascii="Times New Roman" w:hAnsi="Times New Roman"/>
          <w:sz w:val="24"/>
          <w:szCs w:val="24"/>
        </w:rPr>
        <w:t>Lavalin</w:t>
      </w:r>
      <w:proofErr w:type="spellEnd"/>
      <w:r w:rsidRPr="00DA6E2E">
        <w:rPr>
          <w:rFonts w:ascii="Times New Roman" w:hAnsi="Times New Roman"/>
          <w:sz w:val="24"/>
          <w:szCs w:val="24"/>
        </w:rPr>
        <w:t xml:space="preserve"> on Vancouver’s Evergreen Line, and for Edmonton’s LRT. </w:t>
      </w:r>
      <w:r w:rsidRPr="00DA6E2E">
        <w:rPr>
          <w:rFonts w:ascii="Times New Roman" w:hAnsi="Times New Roman"/>
          <w:sz w:val="24"/>
        </w:rPr>
        <w:t xml:space="preserve">From 2006 to 2009 he served in the same capacity for SNC </w:t>
      </w:r>
      <w:proofErr w:type="spellStart"/>
      <w:r w:rsidRPr="00DA6E2E">
        <w:rPr>
          <w:rFonts w:ascii="Times New Roman" w:hAnsi="Times New Roman"/>
          <w:sz w:val="24"/>
        </w:rPr>
        <w:t>Lavalin</w:t>
      </w:r>
      <w:proofErr w:type="spellEnd"/>
      <w:r w:rsidRPr="00DA6E2E">
        <w:rPr>
          <w:rFonts w:ascii="Times New Roman" w:hAnsi="Times New Roman"/>
          <w:sz w:val="24"/>
        </w:rPr>
        <w:t xml:space="preserve"> on the Canada Line in Vancouver and was responsible for developing and implementing the System Certification Plan. From 2003 to 2010 he developed and implemented the System Certification Plan for the Sheppard Subway.</w:t>
      </w:r>
      <w:r>
        <w:rPr>
          <w:rFonts w:ascii="Times New Roman" w:hAnsi="Times New Roman"/>
          <w:sz w:val="24"/>
        </w:rPr>
        <w:t xml:space="preserve"> </w:t>
      </w:r>
      <w:r w:rsidRPr="00DA6E2E">
        <w:rPr>
          <w:rFonts w:ascii="Times New Roman" w:hAnsi="Times New Roman"/>
          <w:sz w:val="24"/>
          <w:szCs w:val="24"/>
        </w:rPr>
        <w:t>Brian is also Independent Safety Assessor for retrofit of Automatic Train Control in the TTC subway, and has performed a variety of transit safety studies and risk assessments.</w:t>
      </w:r>
    </w:p>
    <w:p w:rsidR="00DA6E2E" w:rsidRPr="00DA6E2E" w:rsidRDefault="00DA6E2E" w:rsidP="00935195">
      <w:pPr>
        <w:jc w:val="center"/>
        <w:rPr>
          <w:sz w:val="22"/>
          <w:szCs w:val="20"/>
          <w:lang w:val="en-CA"/>
        </w:rPr>
      </w:pPr>
    </w:p>
    <w:p w:rsidR="00DA6E2E" w:rsidRDefault="00DA6E2E" w:rsidP="00935195">
      <w:pPr>
        <w:jc w:val="center"/>
        <w:rPr>
          <w:sz w:val="22"/>
          <w:szCs w:val="20"/>
        </w:rPr>
      </w:pPr>
    </w:p>
    <w:p w:rsidR="00DA6E2E" w:rsidRDefault="00DA6E2E" w:rsidP="00935195">
      <w:pPr>
        <w:jc w:val="center"/>
        <w:rPr>
          <w:b/>
          <w:sz w:val="28"/>
          <w:szCs w:val="28"/>
        </w:rPr>
      </w:pPr>
      <w:r w:rsidRPr="00DA6E2E">
        <w:rPr>
          <w:b/>
          <w:sz w:val="28"/>
          <w:szCs w:val="28"/>
        </w:rPr>
        <w:t>Abstract</w:t>
      </w:r>
    </w:p>
    <w:p w:rsidR="00DA6E2E" w:rsidRPr="00DA6E2E" w:rsidRDefault="00DA6E2E" w:rsidP="00935195">
      <w:pPr>
        <w:jc w:val="center"/>
        <w:rPr>
          <w:sz w:val="28"/>
          <w:szCs w:val="28"/>
        </w:rPr>
      </w:pPr>
      <w:r w:rsidRPr="00DA6E2E">
        <w:rPr>
          <w:sz w:val="28"/>
          <w:szCs w:val="28"/>
        </w:rPr>
        <w:t>Safety Certifica</w:t>
      </w:r>
      <w:r>
        <w:rPr>
          <w:sz w:val="28"/>
          <w:szCs w:val="28"/>
        </w:rPr>
        <w:t xml:space="preserve">tion of the Confederation Line </w:t>
      </w:r>
    </w:p>
    <w:p w:rsidR="00DA6E2E" w:rsidRDefault="00DA6E2E" w:rsidP="00935195">
      <w:pPr>
        <w:jc w:val="center"/>
      </w:pPr>
    </w:p>
    <w:p w:rsidR="00DA6E2E" w:rsidRDefault="00DA6E2E" w:rsidP="00DA6E2E">
      <w:r>
        <w:t>This presentation will discuss Rideau Transit Group's advance planning for System Safety Certification for the Confederation Line. The presentation will draw heavily on both speakers' experience on the Canada Line Rapid Transit System in Vancouver, BC where they were both key players in the team that successfully achieved Revenue Service 3 1/2 months ahead of schedule.</w:t>
      </w:r>
    </w:p>
    <w:p w:rsidR="00DA6E2E" w:rsidRDefault="00DA6E2E">
      <w:r>
        <w:br w:type="page"/>
      </w:r>
    </w:p>
    <w:p w:rsidR="00DA6E2E" w:rsidRPr="00DA6E2E" w:rsidRDefault="00DA6E2E" w:rsidP="00DA6E2E"/>
    <w:p w:rsidR="00935195" w:rsidRDefault="00935195" w:rsidP="00935195">
      <w:pPr>
        <w:jc w:val="center"/>
        <w:rPr>
          <w:sz w:val="22"/>
          <w:szCs w:val="20"/>
        </w:rPr>
      </w:pPr>
      <w:r w:rsidRPr="00336DE2">
        <w:rPr>
          <w:sz w:val="22"/>
          <w:szCs w:val="20"/>
        </w:rPr>
        <w:t>Second Speaker: 9:20 – 10:00</w:t>
      </w:r>
    </w:p>
    <w:p w:rsidR="00DA6E2E" w:rsidRDefault="00DA6E2E" w:rsidP="00935195">
      <w:pPr>
        <w:jc w:val="center"/>
        <w:rPr>
          <w:sz w:val="22"/>
          <w:szCs w:val="20"/>
        </w:rPr>
      </w:pPr>
    </w:p>
    <w:p w:rsidR="00DA6E2E" w:rsidRPr="00DA6E2E" w:rsidRDefault="00DA6E2E" w:rsidP="00935195">
      <w:pPr>
        <w:jc w:val="center"/>
        <w:rPr>
          <w:i/>
        </w:rPr>
      </w:pPr>
      <w:r w:rsidRPr="00DA6E2E">
        <w:rPr>
          <w:b/>
          <w:bCs/>
          <w:i/>
          <w:lang w:val="en-CA" w:eastAsia="en-CA"/>
        </w:rPr>
        <w:t>Daniel Holbrook</w:t>
      </w:r>
    </w:p>
    <w:p w:rsidR="00DA6E2E" w:rsidRPr="00DA6E2E" w:rsidRDefault="00DA6E2E" w:rsidP="00DA6E2E">
      <w:pPr>
        <w:autoSpaceDE w:val="0"/>
        <w:autoSpaceDN w:val="0"/>
        <w:adjustRightInd w:val="0"/>
        <w:jc w:val="center"/>
        <w:rPr>
          <w:lang w:val="en-CA" w:eastAsia="en-CA"/>
        </w:rPr>
      </w:pPr>
      <w:r w:rsidRPr="00DA6E2E">
        <w:rPr>
          <w:lang w:val="en-CA" w:eastAsia="en-CA"/>
        </w:rPr>
        <w:t>Manager, Head Office and Western Regional Operations</w:t>
      </w:r>
    </w:p>
    <w:p w:rsidR="00DA6E2E" w:rsidRPr="00DA6E2E" w:rsidRDefault="00DA6E2E" w:rsidP="00DA6E2E">
      <w:pPr>
        <w:jc w:val="center"/>
        <w:rPr>
          <w:lang w:val="en-CA" w:eastAsia="en-CA"/>
        </w:rPr>
      </w:pPr>
      <w:r>
        <w:rPr>
          <w:lang w:val="en-CA" w:eastAsia="en-CA"/>
        </w:rPr>
        <w:t>Railway/P</w:t>
      </w:r>
      <w:r w:rsidRPr="00DA6E2E">
        <w:rPr>
          <w:lang w:val="en-CA" w:eastAsia="en-CA"/>
        </w:rPr>
        <w:t>ipeline Investigations Branch</w:t>
      </w:r>
    </w:p>
    <w:p w:rsidR="00DA6E2E" w:rsidRPr="00DA6E2E" w:rsidRDefault="00DA6E2E" w:rsidP="00DA6E2E">
      <w:pPr>
        <w:jc w:val="center"/>
      </w:pPr>
      <w:r w:rsidRPr="00DA6E2E">
        <w:rPr>
          <w:lang w:val="en-CA" w:eastAsia="en-CA"/>
        </w:rPr>
        <w:t>Transportation Safety Board</w:t>
      </w:r>
    </w:p>
    <w:p w:rsidR="00935195" w:rsidRPr="00DA6E2E" w:rsidRDefault="00935195" w:rsidP="00935195">
      <w:pPr>
        <w:jc w:val="center"/>
      </w:pPr>
    </w:p>
    <w:p w:rsidR="00DA6E2E" w:rsidRDefault="00DA6E2E" w:rsidP="00DA6E2E">
      <w:pPr>
        <w:autoSpaceDE w:val="0"/>
        <w:autoSpaceDN w:val="0"/>
        <w:adjustRightInd w:val="0"/>
        <w:rPr>
          <w:lang w:val="en-CA" w:eastAsia="en-CA"/>
        </w:rPr>
      </w:pPr>
      <w:r w:rsidRPr="00DA6E2E">
        <w:rPr>
          <w:lang w:val="en-CA" w:eastAsia="en-CA"/>
        </w:rPr>
        <w:t>Mr. Daniel Holbrook has been at the</w:t>
      </w:r>
      <w:r>
        <w:rPr>
          <w:lang w:val="en-CA" w:eastAsia="en-CA"/>
        </w:rPr>
        <w:t xml:space="preserve"> </w:t>
      </w:r>
      <w:r w:rsidRPr="00DA6E2E">
        <w:rPr>
          <w:lang w:val="en-CA" w:eastAsia="en-CA"/>
        </w:rPr>
        <w:t>Transportation Safety Board of Canada (TSB) in</w:t>
      </w:r>
      <w:r>
        <w:rPr>
          <w:lang w:val="en-CA" w:eastAsia="en-CA"/>
        </w:rPr>
        <w:t xml:space="preserve"> </w:t>
      </w:r>
      <w:r w:rsidRPr="00DA6E2E">
        <w:rPr>
          <w:lang w:val="en-CA" w:eastAsia="en-CA"/>
        </w:rPr>
        <w:t>the Railway/Pipeline Investigations Branch since</w:t>
      </w:r>
      <w:r>
        <w:rPr>
          <w:lang w:val="en-CA" w:eastAsia="en-CA"/>
        </w:rPr>
        <w:t xml:space="preserve"> </w:t>
      </w:r>
      <w:r w:rsidRPr="00DA6E2E">
        <w:rPr>
          <w:lang w:val="en-CA" w:eastAsia="en-CA"/>
        </w:rPr>
        <w:t xml:space="preserve">1995. He held the position of </w:t>
      </w:r>
      <w:r>
        <w:rPr>
          <w:lang w:val="en-CA" w:eastAsia="en-CA"/>
        </w:rPr>
        <w:t>s</w:t>
      </w:r>
      <w:r w:rsidRPr="00DA6E2E">
        <w:rPr>
          <w:lang w:val="en-CA" w:eastAsia="en-CA"/>
        </w:rPr>
        <w:t>pecialist/Senior</w:t>
      </w:r>
      <w:r>
        <w:rPr>
          <w:lang w:val="en-CA" w:eastAsia="en-CA"/>
        </w:rPr>
        <w:t xml:space="preserve"> </w:t>
      </w:r>
      <w:r w:rsidRPr="00DA6E2E">
        <w:rPr>
          <w:lang w:val="en-CA" w:eastAsia="en-CA"/>
        </w:rPr>
        <w:t>Investigator Operations until 2001 when he took</w:t>
      </w:r>
      <w:r>
        <w:rPr>
          <w:lang w:val="en-CA" w:eastAsia="en-CA"/>
        </w:rPr>
        <w:t xml:space="preserve"> </w:t>
      </w:r>
      <w:r w:rsidRPr="00DA6E2E">
        <w:rPr>
          <w:lang w:val="en-CA" w:eastAsia="en-CA"/>
        </w:rPr>
        <w:t>on his current role as Manager Head Office and</w:t>
      </w:r>
      <w:r>
        <w:rPr>
          <w:lang w:val="en-CA" w:eastAsia="en-CA"/>
        </w:rPr>
        <w:t xml:space="preserve"> </w:t>
      </w:r>
      <w:r w:rsidRPr="00DA6E2E">
        <w:rPr>
          <w:lang w:val="en-CA" w:eastAsia="en-CA"/>
        </w:rPr>
        <w:t>Western Regional Operation. During his time</w:t>
      </w:r>
      <w:r>
        <w:rPr>
          <w:lang w:val="en-CA" w:eastAsia="en-CA"/>
        </w:rPr>
        <w:t xml:space="preserve"> </w:t>
      </w:r>
      <w:r w:rsidRPr="00DA6E2E">
        <w:rPr>
          <w:lang w:val="en-CA" w:eastAsia="en-CA"/>
        </w:rPr>
        <w:t>at the TSB, he has been a key investigator and</w:t>
      </w:r>
      <w:r>
        <w:rPr>
          <w:lang w:val="en-CA" w:eastAsia="en-CA"/>
        </w:rPr>
        <w:t xml:space="preserve"> </w:t>
      </w:r>
      <w:r w:rsidRPr="00DA6E2E">
        <w:rPr>
          <w:lang w:val="en-CA" w:eastAsia="en-CA"/>
        </w:rPr>
        <w:t>provided management oversight to a number</w:t>
      </w:r>
      <w:r>
        <w:rPr>
          <w:lang w:val="en-CA" w:eastAsia="en-CA"/>
        </w:rPr>
        <w:t xml:space="preserve"> </w:t>
      </w:r>
      <w:r w:rsidRPr="00DA6E2E">
        <w:rPr>
          <w:lang w:val="en-CA" w:eastAsia="en-CA"/>
        </w:rPr>
        <w:t>of investigations of significance, for example,</w:t>
      </w:r>
      <w:r>
        <w:rPr>
          <w:lang w:val="en-CA" w:eastAsia="en-CA"/>
        </w:rPr>
        <w:t xml:space="preserve"> </w:t>
      </w:r>
      <w:r w:rsidRPr="00DA6E2E">
        <w:rPr>
          <w:lang w:val="en-CA" w:eastAsia="en-CA"/>
        </w:rPr>
        <w:t xml:space="preserve">Edson, Field Hill, </w:t>
      </w:r>
      <w:proofErr w:type="spellStart"/>
      <w:r w:rsidRPr="00DA6E2E">
        <w:rPr>
          <w:lang w:val="en-CA" w:eastAsia="en-CA"/>
        </w:rPr>
        <w:t>Biggar</w:t>
      </w:r>
      <w:proofErr w:type="spellEnd"/>
      <w:r w:rsidRPr="00DA6E2E">
        <w:rPr>
          <w:lang w:val="en-CA" w:eastAsia="en-CA"/>
        </w:rPr>
        <w:t xml:space="preserve">, </w:t>
      </w:r>
      <w:proofErr w:type="spellStart"/>
      <w:r w:rsidRPr="00DA6E2E">
        <w:rPr>
          <w:lang w:val="en-CA" w:eastAsia="en-CA"/>
        </w:rPr>
        <w:t>Thamesville</w:t>
      </w:r>
      <w:proofErr w:type="spellEnd"/>
      <w:r w:rsidRPr="00DA6E2E">
        <w:rPr>
          <w:lang w:val="en-CA" w:eastAsia="en-CA"/>
        </w:rPr>
        <w:t>, McBride,</w:t>
      </w:r>
      <w:r>
        <w:rPr>
          <w:lang w:val="en-CA" w:eastAsia="en-CA"/>
        </w:rPr>
        <w:t xml:space="preserve"> </w:t>
      </w:r>
      <w:proofErr w:type="spellStart"/>
      <w:r w:rsidRPr="00DA6E2E">
        <w:rPr>
          <w:lang w:val="en-CA" w:eastAsia="en-CA"/>
        </w:rPr>
        <w:t>Wabamun</w:t>
      </w:r>
      <w:proofErr w:type="spellEnd"/>
      <w:r w:rsidRPr="00DA6E2E">
        <w:rPr>
          <w:lang w:val="en-CA" w:eastAsia="en-CA"/>
        </w:rPr>
        <w:t xml:space="preserve">, </w:t>
      </w:r>
      <w:proofErr w:type="spellStart"/>
      <w:r w:rsidRPr="00DA6E2E">
        <w:rPr>
          <w:lang w:val="en-CA" w:eastAsia="en-CA"/>
        </w:rPr>
        <w:t>Cheakamus</w:t>
      </w:r>
      <w:proofErr w:type="spellEnd"/>
      <w:r w:rsidRPr="00DA6E2E">
        <w:rPr>
          <w:lang w:val="en-CA" w:eastAsia="en-CA"/>
        </w:rPr>
        <w:t>, Lillooet.</w:t>
      </w:r>
      <w:r>
        <w:rPr>
          <w:lang w:val="en-CA" w:eastAsia="en-CA"/>
        </w:rPr>
        <w:t xml:space="preserve"> </w:t>
      </w:r>
      <w:r w:rsidRPr="00DA6E2E">
        <w:rPr>
          <w:lang w:val="en-CA" w:eastAsia="en-CA"/>
        </w:rPr>
        <w:t>Before joining the TSB, Mr. Holbrook held was</w:t>
      </w:r>
      <w:r>
        <w:rPr>
          <w:lang w:val="en-CA" w:eastAsia="en-CA"/>
        </w:rPr>
        <w:t xml:space="preserve"> </w:t>
      </w:r>
      <w:r w:rsidRPr="00DA6E2E">
        <w:rPr>
          <w:lang w:val="en-CA" w:eastAsia="en-CA"/>
        </w:rPr>
        <w:t>Chief of Railway Operations and Transportation of</w:t>
      </w:r>
      <w:r>
        <w:rPr>
          <w:lang w:val="en-CA" w:eastAsia="en-CA"/>
        </w:rPr>
        <w:t xml:space="preserve"> </w:t>
      </w:r>
      <w:r w:rsidRPr="00DA6E2E">
        <w:rPr>
          <w:lang w:val="en-CA" w:eastAsia="en-CA"/>
        </w:rPr>
        <w:t>Dangerous Goods at Transport Canada’s Ontario</w:t>
      </w:r>
      <w:r>
        <w:rPr>
          <w:lang w:val="en-CA" w:eastAsia="en-CA"/>
        </w:rPr>
        <w:t xml:space="preserve"> </w:t>
      </w:r>
      <w:r w:rsidRPr="00DA6E2E">
        <w:rPr>
          <w:lang w:val="en-CA" w:eastAsia="en-CA"/>
        </w:rPr>
        <w:t>Region. He held certifications as a railway safety</w:t>
      </w:r>
      <w:r>
        <w:rPr>
          <w:lang w:val="en-CA" w:eastAsia="en-CA"/>
        </w:rPr>
        <w:t xml:space="preserve"> </w:t>
      </w:r>
      <w:r w:rsidRPr="00DA6E2E">
        <w:rPr>
          <w:lang w:val="en-CA" w:eastAsia="en-CA"/>
        </w:rPr>
        <w:t xml:space="preserve">officer under the </w:t>
      </w:r>
      <w:r w:rsidRPr="00DA6E2E">
        <w:rPr>
          <w:i/>
          <w:iCs/>
          <w:lang w:val="en-CA" w:eastAsia="en-CA"/>
        </w:rPr>
        <w:t>railway Safety Act</w:t>
      </w:r>
      <w:r w:rsidRPr="00DA6E2E">
        <w:rPr>
          <w:lang w:val="en-CA" w:eastAsia="en-CA"/>
        </w:rPr>
        <w:t>, a dangerous</w:t>
      </w:r>
      <w:r>
        <w:rPr>
          <w:lang w:val="en-CA" w:eastAsia="en-CA"/>
        </w:rPr>
        <w:t xml:space="preserve"> </w:t>
      </w:r>
      <w:r w:rsidRPr="00DA6E2E">
        <w:rPr>
          <w:lang w:val="en-CA" w:eastAsia="en-CA"/>
        </w:rPr>
        <w:t xml:space="preserve">Goods inspector under the </w:t>
      </w:r>
      <w:r w:rsidRPr="00DA6E2E">
        <w:rPr>
          <w:i/>
          <w:iCs/>
          <w:lang w:val="en-CA" w:eastAsia="en-CA"/>
        </w:rPr>
        <w:t>Transportation of</w:t>
      </w:r>
      <w:r>
        <w:rPr>
          <w:i/>
          <w:iCs/>
          <w:lang w:val="en-CA" w:eastAsia="en-CA"/>
        </w:rPr>
        <w:t xml:space="preserve"> </w:t>
      </w:r>
      <w:r w:rsidRPr="00DA6E2E">
        <w:rPr>
          <w:i/>
          <w:iCs/>
          <w:lang w:val="en-CA" w:eastAsia="en-CA"/>
        </w:rPr>
        <w:t xml:space="preserve">Dangerous Goods Act </w:t>
      </w:r>
      <w:r w:rsidRPr="00DA6E2E">
        <w:rPr>
          <w:lang w:val="en-CA" w:eastAsia="en-CA"/>
        </w:rPr>
        <w:t>and a safety officer under</w:t>
      </w:r>
      <w:r>
        <w:rPr>
          <w:lang w:val="en-CA" w:eastAsia="en-CA"/>
        </w:rPr>
        <w:t xml:space="preserve"> </w:t>
      </w:r>
      <w:r w:rsidRPr="00DA6E2E">
        <w:rPr>
          <w:lang w:val="en-CA" w:eastAsia="en-CA"/>
        </w:rPr>
        <w:t xml:space="preserve">Part II of the </w:t>
      </w:r>
      <w:r w:rsidRPr="00DA6E2E">
        <w:rPr>
          <w:i/>
          <w:iCs/>
          <w:lang w:val="en-CA" w:eastAsia="en-CA"/>
        </w:rPr>
        <w:t>Canada Labour Code</w:t>
      </w:r>
      <w:r w:rsidRPr="00DA6E2E">
        <w:rPr>
          <w:lang w:val="en-CA" w:eastAsia="en-CA"/>
        </w:rPr>
        <w:t>.</w:t>
      </w:r>
      <w:r>
        <w:rPr>
          <w:lang w:val="en-CA" w:eastAsia="en-CA"/>
        </w:rPr>
        <w:t xml:space="preserve"> </w:t>
      </w:r>
      <w:r w:rsidRPr="00DA6E2E">
        <w:rPr>
          <w:lang w:val="en-CA" w:eastAsia="en-CA"/>
        </w:rPr>
        <w:t>From 1983 until 1992, Mr. Holbrook worked</w:t>
      </w:r>
      <w:r>
        <w:rPr>
          <w:lang w:val="en-CA" w:eastAsia="en-CA"/>
        </w:rPr>
        <w:t xml:space="preserve"> </w:t>
      </w:r>
      <w:r w:rsidRPr="00DA6E2E">
        <w:rPr>
          <w:lang w:val="en-CA" w:eastAsia="en-CA"/>
        </w:rPr>
        <w:t>for Canadian Pacific Railway (CP) where he</w:t>
      </w:r>
      <w:r>
        <w:rPr>
          <w:lang w:val="en-CA" w:eastAsia="en-CA"/>
        </w:rPr>
        <w:t xml:space="preserve"> </w:t>
      </w:r>
      <w:r w:rsidRPr="00DA6E2E">
        <w:rPr>
          <w:lang w:val="en-CA" w:eastAsia="en-CA"/>
        </w:rPr>
        <w:t xml:space="preserve">gained </w:t>
      </w:r>
      <w:r>
        <w:rPr>
          <w:lang w:val="en-CA" w:eastAsia="en-CA"/>
        </w:rPr>
        <w:t>c</w:t>
      </w:r>
      <w:r w:rsidRPr="00DA6E2E">
        <w:rPr>
          <w:lang w:val="en-CA" w:eastAsia="en-CA"/>
        </w:rPr>
        <w:t>onsiderable experience in the field</w:t>
      </w:r>
      <w:r>
        <w:rPr>
          <w:lang w:val="en-CA" w:eastAsia="en-CA"/>
        </w:rPr>
        <w:t xml:space="preserve"> </w:t>
      </w:r>
      <w:r w:rsidRPr="00DA6E2E">
        <w:rPr>
          <w:lang w:val="en-CA" w:eastAsia="en-CA"/>
        </w:rPr>
        <w:t>of railway operations. At CP he worked as a</w:t>
      </w:r>
      <w:r>
        <w:rPr>
          <w:lang w:val="en-CA" w:eastAsia="en-CA"/>
        </w:rPr>
        <w:t xml:space="preserve"> </w:t>
      </w:r>
      <w:r w:rsidRPr="00DA6E2E">
        <w:rPr>
          <w:lang w:val="en-CA" w:eastAsia="en-CA"/>
        </w:rPr>
        <w:t>trainman, conductor and locomotive engineer.</w:t>
      </w:r>
      <w:r>
        <w:rPr>
          <w:lang w:val="en-CA" w:eastAsia="en-CA"/>
        </w:rPr>
        <w:t xml:space="preserve"> </w:t>
      </w:r>
      <w:r w:rsidRPr="00DA6E2E">
        <w:rPr>
          <w:lang w:val="en-CA" w:eastAsia="en-CA"/>
        </w:rPr>
        <w:t>In management at CP, he held the positions</w:t>
      </w:r>
      <w:r>
        <w:rPr>
          <w:lang w:val="en-CA" w:eastAsia="en-CA"/>
        </w:rPr>
        <w:t xml:space="preserve"> </w:t>
      </w:r>
      <w:r w:rsidRPr="00DA6E2E">
        <w:rPr>
          <w:lang w:val="en-CA" w:eastAsia="en-CA"/>
        </w:rPr>
        <w:t>of divisional trainer, supervisor of operating</w:t>
      </w:r>
      <w:r>
        <w:rPr>
          <w:lang w:val="en-CA" w:eastAsia="en-CA"/>
        </w:rPr>
        <w:t xml:space="preserve"> </w:t>
      </w:r>
      <w:r w:rsidRPr="00DA6E2E">
        <w:rPr>
          <w:lang w:val="en-CA" w:eastAsia="en-CA"/>
        </w:rPr>
        <w:t xml:space="preserve">practices and </w:t>
      </w:r>
      <w:proofErr w:type="spellStart"/>
      <w:r w:rsidRPr="00DA6E2E">
        <w:rPr>
          <w:lang w:val="en-CA" w:eastAsia="en-CA"/>
        </w:rPr>
        <w:t>trainmaster</w:t>
      </w:r>
      <w:proofErr w:type="spellEnd"/>
      <w:r w:rsidRPr="00DA6E2E">
        <w:rPr>
          <w:lang w:val="en-CA" w:eastAsia="en-CA"/>
        </w:rPr>
        <w:t>.</w:t>
      </w:r>
    </w:p>
    <w:p w:rsidR="00DA6E2E" w:rsidRDefault="00DA6E2E" w:rsidP="00DA6E2E">
      <w:pPr>
        <w:autoSpaceDE w:val="0"/>
        <w:autoSpaceDN w:val="0"/>
        <w:adjustRightInd w:val="0"/>
        <w:rPr>
          <w:lang w:val="en-CA" w:eastAsia="en-CA"/>
        </w:rPr>
      </w:pPr>
    </w:p>
    <w:p w:rsidR="00DA6E2E" w:rsidRDefault="00DA6E2E" w:rsidP="00DA6E2E">
      <w:pPr>
        <w:autoSpaceDE w:val="0"/>
        <w:autoSpaceDN w:val="0"/>
        <w:adjustRightInd w:val="0"/>
      </w:pPr>
    </w:p>
    <w:p w:rsidR="00DA6E2E" w:rsidRDefault="00DA6E2E" w:rsidP="00DA6E2E">
      <w:pPr>
        <w:jc w:val="center"/>
        <w:rPr>
          <w:b/>
          <w:sz w:val="28"/>
          <w:szCs w:val="28"/>
        </w:rPr>
      </w:pPr>
      <w:r w:rsidRPr="00DA6E2E">
        <w:rPr>
          <w:b/>
          <w:sz w:val="28"/>
          <w:szCs w:val="28"/>
        </w:rPr>
        <w:t>Abstract</w:t>
      </w:r>
    </w:p>
    <w:p w:rsidR="00DA6E2E" w:rsidRPr="002473EC" w:rsidRDefault="002473EC" w:rsidP="002473EC">
      <w:pPr>
        <w:autoSpaceDE w:val="0"/>
        <w:autoSpaceDN w:val="0"/>
        <w:adjustRightInd w:val="0"/>
        <w:jc w:val="center"/>
        <w:rPr>
          <w:sz w:val="28"/>
          <w:szCs w:val="28"/>
        </w:rPr>
      </w:pPr>
      <w:r w:rsidRPr="002473EC">
        <w:rPr>
          <w:sz w:val="28"/>
          <w:szCs w:val="28"/>
        </w:rPr>
        <w:t>Railway System Safety in Practice</w:t>
      </w:r>
    </w:p>
    <w:p w:rsidR="002473EC" w:rsidRDefault="002473EC" w:rsidP="00DA6E2E">
      <w:pPr>
        <w:autoSpaceDE w:val="0"/>
        <w:autoSpaceDN w:val="0"/>
        <w:adjustRightInd w:val="0"/>
      </w:pPr>
    </w:p>
    <w:p w:rsidR="00DA6E2E" w:rsidRPr="00DA6E2E" w:rsidRDefault="002473EC" w:rsidP="00DA6E2E">
      <w:pPr>
        <w:autoSpaceDE w:val="0"/>
        <w:autoSpaceDN w:val="0"/>
        <w:adjustRightInd w:val="0"/>
      </w:pPr>
      <w:r w:rsidRPr="002473EC">
        <w:t>The mandate of the Transportation Safety Board of Canada is to advance transportation safety in the marine, pipeline, rail and air modes of transportation by (in part) conducting independent occurrence investigations in order to understand their causes and contributing factors, and, in doing so, identifying systemic safety deficiencies. This presentation will discuss the organization of the TSB, and its approach to investigations. It will also give a snapshot of the current state of railway safety in Canada. Finally, it will discuss some recent investigations as indicators of current railway system safety philosophy in practice.</w:t>
      </w:r>
    </w:p>
    <w:p w:rsidR="00DA6E2E" w:rsidRDefault="00DA6E2E" w:rsidP="00935195">
      <w:pPr>
        <w:jc w:val="center"/>
      </w:pPr>
    </w:p>
    <w:p w:rsidR="00385AEF" w:rsidRDefault="00385AEF">
      <w:pPr>
        <w:rPr>
          <w:sz w:val="22"/>
          <w:szCs w:val="20"/>
        </w:rPr>
      </w:pPr>
      <w:r>
        <w:rPr>
          <w:sz w:val="22"/>
          <w:szCs w:val="20"/>
        </w:rPr>
        <w:br w:type="page"/>
      </w:r>
    </w:p>
    <w:p w:rsidR="00935195" w:rsidRPr="00BA4A28" w:rsidRDefault="00935195" w:rsidP="00935195">
      <w:pPr>
        <w:tabs>
          <w:tab w:val="left" w:pos="2970"/>
        </w:tabs>
        <w:jc w:val="center"/>
        <w:rPr>
          <w:sz w:val="22"/>
          <w:szCs w:val="20"/>
        </w:rPr>
      </w:pPr>
      <w:r w:rsidRPr="00BA4A28">
        <w:rPr>
          <w:sz w:val="22"/>
          <w:szCs w:val="20"/>
        </w:rPr>
        <w:lastRenderedPageBreak/>
        <w:t>Third Speaker: 10:15 – 11:05</w:t>
      </w:r>
    </w:p>
    <w:p w:rsidR="00935195" w:rsidRDefault="00935195" w:rsidP="00935195">
      <w:pPr>
        <w:jc w:val="center"/>
        <w:rPr>
          <w:sz w:val="22"/>
          <w:szCs w:val="20"/>
        </w:rPr>
      </w:pPr>
    </w:p>
    <w:p w:rsidR="00385AEF" w:rsidRPr="00385AEF" w:rsidRDefault="00385AEF" w:rsidP="00935195">
      <w:pPr>
        <w:jc w:val="center"/>
        <w:rPr>
          <w:b/>
          <w:i/>
          <w:lang w:val="en-CA"/>
        </w:rPr>
      </w:pPr>
      <w:r w:rsidRPr="00385AEF">
        <w:rPr>
          <w:b/>
          <w:i/>
          <w:lang w:val="en-CA"/>
        </w:rPr>
        <w:t xml:space="preserve">David L. </w:t>
      </w:r>
      <w:proofErr w:type="spellStart"/>
      <w:r w:rsidRPr="00385AEF">
        <w:rPr>
          <w:b/>
          <w:i/>
          <w:lang w:val="en-CA"/>
        </w:rPr>
        <w:t>Jeanes</w:t>
      </w:r>
      <w:proofErr w:type="spellEnd"/>
      <w:r w:rsidRPr="00385AEF">
        <w:rPr>
          <w:b/>
          <w:i/>
          <w:lang w:val="en-CA"/>
        </w:rPr>
        <w:t xml:space="preserve">, </w:t>
      </w:r>
      <w:proofErr w:type="spellStart"/>
      <w:r w:rsidRPr="00385AEF">
        <w:rPr>
          <w:b/>
          <w:i/>
          <w:lang w:val="en-CA"/>
        </w:rPr>
        <w:t>P.Eng</w:t>
      </w:r>
      <w:proofErr w:type="spellEnd"/>
    </w:p>
    <w:p w:rsidR="00385AEF" w:rsidRDefault="00385AEF" w:rsidP="00935195">
      <w:pPr>
        <w:jc w:val="center"/>
        <w:rPr>
          <w:lang w:val="en-CA"/>
        </w:rPr>
      </w:pPr>
      <w:r>
        <w:rPr>
          <w:lang w:val="en-CA"/>
        </w:rPr>
        <w:t>President</w:t>
      </w:r>
    </w:p>
    <w:p w:rsidR="00385AEF" w:rsidRDefault="00385AEF" w:rsidP="00935195">
      <w:pPr>
        <w:jc w:val="center"/>
        <w:rPr>
          <w:lang w:val="en-CA"/>
        </w:rPr>
      </w:pPr>
      <w:r w:rsidRPr="00385AEF">
        <w:rPr>
          <w:lang w:val="en-CA"/>
        </w:rPr>
        <w:t>Transport Action Canada</w:t>
      </w:r>
    </w:p>
    <w:p w:rsidR="00385AEF" w:rsidRPr="00BA4A28" w:rsidRDefault="00385AEF" w:rsidP="00935195">
      <w:pPr>
        <w:jc w:val="center"/>
        <w:rPr>
          <w:sz w:val="22"/>
          <w:szCs w:val="20"/>
        </w:rPr>
      </w:pPr>
      <w:bookmarkStart w:id="0" w:name="_GoBack"/>
      <w:bookmarkEnd w:id="0"/>
    </w:p>
    <w:p w:rsidR="00385AEF" w:rsidRPr="00385AEF" w:rsidRDefault="00385AEF" w:rsidP="00385AEF">
      <w:pPr>
        <w:rPr>
          <w:lang w:val="en-CA"/>
        </w:rPr>
      </w:pPr>
      <w:r>
        <w:rPr>
          <w:lang w:val="en-CA"/>
        </w:rPr>
        <w:t>David</w:t>
      </w:r>
      <w:r w:rsidRPr="00385AEF">
        <w:rPr>
          <w:lang w:val="en-CA"/>
        </w:rPr>
        <w:t xml:space="preserve"> is president of Transport Action Canada, a national advocacy</w:t>
      </w:r>
      <w:r>
        <w:rPr>
          <w:lang w:val="en-CA"/>
        </w:rPr>
        <w:t xml:space="preserve"> </w:t>
      </w:r>
      <w:r w:rsidRPr="00385AEF">
        <w:rPr>
          <w:lang w:val="en-CA"/>
        </w:rPr>
        <w:t>group for public transportation.  He holds a B.A.Sc. from the University of Toronto</w:t>
      </w:r>
      <w:r>
        <w:rPr>
          <w:lang w:val="en-CA"/>
        </w:rPr>
        <w:t xml:space="preserve"> </w:t>
      </w:r>
      <w:r w:rsidRPr="00385AEF">
        <w:rPr>
          <w:lang w:val="en-CA"/>
        </w:rPr>
        <w:t xml:space="preserve">in Engineering Science and an </w:t>
      </w:r>
      <w:proofErr w:type="spellStart"/>
      <w:r w:rsidRPr="00385AEF">
        <w:rPr>
          <w:lang w:val="en-CA"/>
        </w:rPr>
        <w:t>M.Eng</w:t>
      </w:r>
      <w:proofErr w:type="spellEnd"/>
      <w:r w:rsidRPr="00385AEF">
        <w:rPr>
          <w:lang w:val="en-CA"/>
        </w:rPr>
        <w:t xml:space="preserve">. </w:t>
      </w:r>
      <w:proofErr w:type="gramStart"/>
      <w:r w:rsidRPr="00385AEF">
        <w:rPr>
          <w:lang w:val="en-CA"/>
        </w:rPr>
        <w:t>in</w:t>
      </w:r>
      <w:proofErr w:type="gramEnd"/>
      <w:r w:rsidRPr="00385AEF">
        <w:rPr>
          <w:lang w:val="en-CA"/>
        </w:rPr>
        <w:t xml:space="preserve"> Electrical Engineering. Transport Action was</w:t>
      </w:r>
      <w:r>
        <w:rPr>
          <w:lang w:val="en-CA"/>
        </w:rPr>
        <w:t xml:space="preserve"> </w:t>
      </w:r>
      <w:r w:rsidRPr="00385AEF">
        <w:rPr>
          <w:lang w:val="en-CA"/>
        </w:rPr>
        <w:t>founded in 1976 as Transport 2000 and is concerned with transcontinental and</w:t>
      </w:r>
      <w:r>
        <w:rPr>
          <w:lang w:val="en-CA"/>
        </w:rPr>
        <w:t xml:space="preserve"> </w:t>
      </w:r>
      <w:r w:rsidRPr="00385AEF">
        <w:rPr>
          <w:lang w:val="en-CA"/>
        </w:rPr>
        <w:t>intercity transportation by rail, air, and bus as well as urban transit and marine</w:t>
      </w:r>
      <w:r>
        <w:rPr>
          <w:lang w:val="en-CA"/>
        </w:rPr>
        <w:t xml:space="preserve"> </w:t>
      </w:r>
      <w:r w:rsidRPr="00385AEF">
        <w:rPr>
          <w:lang w:val="en-CA"/>
        </w:rPr>
        <w:t>ferries within Canada. Transport Action has appeared before hearings and</w:t>
      </w:r>
      <w:r>
        <w:rPr>
          <w:lang w:val="en-CA"/>
        </w:rPr>
        <w:t xml:space="preserve"> </w:t>
      </w:r>
      <w:r w:rsidRPr="00385AEF">
        <w:rPr>
          <w:lang w:val="en-CA"/>
        </w:rPr>
        <w:t>parliamentary committees in reviews of railway safety and air safety. We participate</w:t>
      </w:r>
      <w:r>
        <w:rPr>
          <w:lang w:val="en-CA"/>
        </w:rPr>
        <w:t xml:space="preserve"> </w:t>
      </w:r>
      <w:r w:rsidRPr="00385AEF">
        <w:rPr>
          <w:lang w:val="en-CA"/>
        </w:rPr>
        <w:t>in Transport Canada committees on air safety, (such as CARAC). We have also focussed</w:t>
      </w:r>
      <w:r>
        <w:rPr>
          <w:lang w:val="en-CA"/>
        </w:rPr>
        <w:t xml:space="preserve"> </w:t>
      </w:r>
      <w:r w:rsidRPr="00385AEF">
        <w:rPr>
          <w:lang w:val="en-CA"/>
        </w:rPr>
        <w:t>on truck and transit bus safety issues. Transport Action is regularly contacted by</w:t>
      </w:r>
      <w:r>
        <w:rPr>
          <w:lang w:val="en-CA"/>
        </w:rPr>
        <w:t xml:space="preserve"> </w:t>
      </w:r>
      <w:r w:rsidRPr="00385AEF">
        <w:rPr>
          <w:lang w:val="en-CA"/>
        </w:rPr>
        <w:t>the media for comment on major transportation incidents.</w:t>
      </w:r>
    </w:p>
    <w:p w:rsidR="00385AEF" w:rsidRPr="00385AEF" w:rsidRDefault="00385AEF" w:rsidP="00385AEF">
      <w:pPr>
        <w:rPr>
          <w:lang w:val="en-CA"/>
        </w:rPr>
      </w:pPr>
    </w:p>
    <w:p w:rsidR="00385AEF" w:rsidRDefault="00385AEF" w:rsidP="00385AEF">
      <w:pPr>
        <w:jc w:val="center"/>
        <w:rPr>
          <w:b/>
          <w:sz w:val="28"/>
          <w:szCs w:val="28"/>
        </w:rPr>
      </w:pPr>
      <w:r w:rsidRPr="00DA6E2E">
        <w:rPr>
          <w:b/>
          <w:sz w:val="28"/>
          <w:szCs w:val="28"/>
        </w:rPr>
        <w:t>Abstract</w:t>
      </w:r>
    </w:p>
    <w:p w:rsidR="00385AEF" w:rsidRPr="00385AEF" w:rsidRDefault="00385AEF" w:rsidP="00385AEF">
      <w:pPr>
        <w:jc w:val="center"/>
        <w:rPr>
          <w:sz w:val="28"/>
          <w:szCs w:val="28"/>
        </w:rPr>
      </w:pPr>
      <w:r w:rsidRPr="00385AEF">
        <w:rPr>
          <w:sz w:val="28"/>
          <w:szCs w:val="28"/>
          <w:lang w:val="en-CA"/>
        </w:rPr>
        <w:t>Public Transportation Safety and the Public Interest</w:t>
      </w:r>
    </w:p>
    <w:p w:rsidR="00385AEF" w:rsidRPr="00385AEF" w:rsidRDefault="00385AEF" w:rsidP="00385AEF">
      <w:pPr>
        <w:rPr>
          <w:lang w:val="en-CA"/>
        </w:rPr>
      </w:pPr>
    </w:p>
    <w:p w:rsidR="00385AEF" w:rsidRPr="00385AEF" w:rsidRDefault="00385AEF" w:rsidP="00385AEF">
      <w:pPr>
        <w:rPr>
          <w:lang w:val="en-CA"/>
        </w:rPr>
      </w:pPr>
      <w:r w:rsidRPr="00385AEF">
        <w:rPr>
          <w:lang w:val="en-CA"/>
        </w:rPr>
        <w:t xml:space="preserve">David </w:t>
      </w:r>
      <w:proofErr w:type="spellStart"/>
      <w:r w:rsidRPr="00385AEF">
        <w:rPr>
          <w:lang w:val="en-CA"/>
        </w:rPr>
        <w:t>Jeanes</w:t>
      </w:r>
      <w:proofErr w:type="spellEnd"/>
      <w:r w:rsidRPr="00385AEF">
        <w:rPr>
          <w:lang w:val="en-CA"/>
        </w:rPr>
        <w:t xml:space="preserve"> will discuss public concern about the safety of different</w:t>
      </w:r>
      <w:r>
        <w:rPr>
          <w:lang w:val="en-CA"/>
        </w:rPr>
        <w:t xml:space="preserve"> </w:t>
      </w:r>
      <w:r w:rsidRPr="00385AEF">
        <w:rPr>
          <w:lang w:val="en-CA"/>
        </w:rPr>
        <w:t>transportation modes, particularly rail. A reality check of the real risk levels is</w:t>
      </w:r>
      <w:r>
        <w:rPr>
          <w:lang w:val="en-CA"/>
        </w:rPr>
        <w:t xml:space="preserve"> </w:t>
      </w:r>
      <w:r w:rsidRPr="00385AEF">
        <w:rPr>
          <w:lang w:val="en-CA"/>
        </w:rPr>
        <w:t>often needed. Issues have been raised about the Safety Management Systems approach</w:t>
      </w:r>
      <w:r>
        <w:rPr>
          <w:lang w:val="en-CA"/>
        </w:rPr>
        <w:t xml:space="preserve"> </w:t>
      </w:r>
      <w:r w:rsidRPr="00385AEF">
        <w:rPr>
          <w:lang w:val="en-CA"/>
        </w:rPr>
        <w:t>which shifts safety responsibility from government inspection to self-regulation by</w:t>
      </w:r>
      <w:r>
        <w:rPr>
          <w:lang w:val="en-CA"/>
        </w:rPr>
        <w:t xml:space="preserve"> </w:t>
      </w:r>
      <w:r w:rsidRPr="00385AEF">
        <w:rPr>
          <w:lang w:val="en-CA"/>
        </w:rPr>
        <w:t>transport providers. Government regul</w:t>
      </w:r>
      <w:r>
        <w:rPr>
          <w:lang w:val="en-CA"/>
        </w:rPr>
        <w:t xml:space="preserve">ation can affect fatigue among </w:t>
      </w:r>
      <w:r w:rsidRPr="00385AEF">
        <w:rPr>
          <w:lang w:val="en-CA"/>
        </w:rPr>
        <w:t>train</w:t>
      </w:r>
      <w:r>
        <w:rPr>
          <w:lang w:val="en-CA"/>
        </w:rPr>
        <w:t xml:space="preserve"> </w:t>
      </w:r>
      <w:r w:rsidRPr="00385AEF">
        <w:rPr>
          <w:lang w:val="en-CA"/>
        </w:rPr>
        <w:t>engineers, airline, pilots, and bus or truck drivers. There have also been concerns</w:t>
      </w:r>
      <w:r>
        <w:rPr>
          <w:lang w:val="en-CA"/>
        </w:rPr>
        <w:t xml:space="preserve"> </w:t>
      </w:r>
      <w:r w:rsidRPr="00385AEF">
        <w:rPr>
          <w:lang w:val="en-CA"/>
        </w:rPr>
        <w:t>about the availability of qualified persons to assist safe evacuation of aircraft,</w:t>
      </w:r>
      <w:r>
        <w:rPr>
          <w:lang w:val="en-CA"/>
        </w:rPr>
        <w:t xml:space="preserve"> </w:t>
      </w:r>
      <w:r w:rsidRPr="00385AEF">
        <w:rPr>
          <w:lang w:val="en-CA"/>
        </w:rPr>
        <w:t>trains and buses in emergency situations.</w:t>
      </w:r>
    </w:p>
    <w:p w:rsidR="00385AEF" w:rsidRPr="00385AEF" w:rsidRDefault="00385AEF" w:rsidP="00BA4A28">
      <w:pPr>
        <w:jc w:val="center"/>
        <w:rPr>
          <w:sz w:val="22"/>
          <w:szCs w:val="20"/>
          <w:lang w:val="en-CA"/>
        </w:rPr>
      </w:pPr>
    </w:p>
    <w:p w:rsidR="00385AEF" w:rsidRDefault="00385AEF" w:rsidP="00BA4A28">
      <w:pPr>
        <w:jc w:val="center"/>
        <w:rPr>
          <w:sz w:val="22"/>
          <w:szCs w:val="20"/>
        </w:rPr>
      </w:pPr>
    </w:p>
    <w:p w:rsidR="00385AEF" w:rsidRDefault="00385AEF" w:rsidP="00BA4A28">
      <w:pPr>
        <w:jc w:val="center"/>
        <w:rPr>
          <w:sz w:val="22"/>
          <w:szCs w:val="20"/>
        </w:rPr>
      </w:pPr>
    </w:p>
    <w:p w:rsidR="00385AEF" w:rsidRDefault="00385AEF">
      <w:pPr>
        <w:rPr>
          <w:sz w:val="22"/>
          <w:szCs w:val="20"/>
        </w:rPr>
      </w:pPr>
      <w:r>
        <w:rPr>
          <w:sz w:val="22"/>
          <w:szCs w:val="20"/>
        </w:rPr>
        <w:br w:type="page"/>
      </w:r>
    </w:p>
    <w:p w:rsidR="00935195" w:rsidRDefault="00935195" w:rsidP="00BA4A28">
      <w:pPr>
        <w:jc w:val="center"/>
        <w:rPr>
          <w:sz w:val="22"/>
          <w:szCs w:val="20"/>
        </w:rPr>
      </w:pPr>
      <w:r w:rsidRPr="00BA4A28">
        <w:rPr>
          <w:sz w:val="22"/>
          <w:szCs w:val="20"/>
        </w:rPr>
        <w:lastRenderedPageBreak/>
        <w:t>Fourth Speaker: 11:05 – 11:45</w:t>
      </w:r>
    </w:p>
    <w:p w:rsidR="00385AEF" w:rsidRDefault="00385AEF" w:rsidP="00385AEF">
      <w:pPr>
        <w:pStyle w:val="NoSpacing"/>
        <w:jc w:val="center"/>
        <w:rPr>
          <w:rFonts w:ascii="Times New Roman" w:hAnsi="Times New Roman" w:cs="Times New Roman"/>
          <w:sz w:val="24"/>
          <w:szCs w:val="24"/>
        </w:rPr>
      </w:pPr>
    </w:p>
    <w:p w:rsidR="00385AEF" w:rsidRPr="00385AEF" w:rsidRDefault="00385AEF" w:rsidP="00385AEF">
      <w:pPr>
        <w:pStyle w:val="NoSpacing"/>
        <w:jc w:val="center"/>
        <w:rPr>
          <w:rFonts w:ascii="Times New Roman" w:hAnsi="Times New Roman" w:cs="Times New Roman"/>
          <w:b/>
          <w:i/>
          <w:sz w:val="24"/>
          <w:szCs w:val="24"/>
        </w:rPr>
      </w:pPr>
      <w:r w:rsidRPr="00385AEF">
        <w:rPr>
          <w:rFonts w:ascii="Times New Roman" w:hAnsi="Times New Roman" w:cs="Times New Roman"/>
          <w:b/>
          <w:i/>
          <w:sz w:val="24"/>
          <w:szCs w:val="24"/>
        </w:rPr>
        <w:t>Terry Kelly</w:t>
      </w:r>
    </w:p>
    <w:p w:rsidR="00385AEF" w:rsidRDefault="00385AEF" w:rsidP="00385AEF">
      <w:pPr>
        <w:jc w:val="center"/>
      </w:pPr>
      <w:r>
        <w:t>Managing Director</w:t>
      </w:r>
    </w:p>
    <w:p w:rsidR="00385AEF" w:rsidRPr="00385AEF" w:rsidRDefault="00385AEF" w:rsidP="00385AEF">
      <w:pPr>
        <w:jc w:val="center"/>
      </w:pPr>
      <w:r w:rsidRPr="00385AEF">
        <w:t>SMS Aviation Safety Inc</w:t>
      </w:r>
      <w:r>
        <w:t>.</w:t>
      </w:r>
    </w:p>
    <w:p w:rsidR="00385AEF" w:rsidRPr="00BA4A28" w:rsidRDefault="00385AEF" w:rsidP="00BA4A28">
      <w:pPr>
        <w:jc w:val="center"/>
        <w:rPr>
          <w:sz w:val="22"/>
          <w:szCs w:val="20"/>
        </w:rPr>
      </w:pPr>
    </w:p>
    <w:p w:rsidR="00385AEF" w:rsidRPr="00385AEF" w:rsidRDefault="00385AEF" w:rsidP="00385AEF">
      <w:pPr>
        <w:pStyle w:val="NoSpacing"/>
        <w:rPr>
          <w:rFonts w:ascii="Times New Roman" w:hAnsi="Times New Roman" w:cs="Times New Roman"/>
          <w:sz w:val="24"/>
          <w:szCs w:val="24"/>
        </w:rPr>
      </w:pPr>
      <w:r w:rsidRPr="00385AEF">
        <w:rPr>
          <w:rFonts w:ascii="Times New Roman" w:hAnsi="Times New Roman" w:cs="Times New Roman"/>
          <w:sz w:val="24"/>
          <w:szCs w:val="24"/>
        </w:rPr>
        <w:t xml:space="preserve">Terry Kelly is the Managing Director of SMS Aviation Safety. He was an advisor to the Independent Panel that reviewed the Railway Safety Act in 2006-7. His experience in safety spans 35 years in a number of domains in North America, Europe, the Middle East and the Caribbean. </w:t>
      </w:r>
    </w:p>
    <w:p w:rsidR="00385AEF" w:rsidRPr="00385AEF" w:rsidRDefault="00385AEF" w:rsidP="00385AEF">
      <w:pPr>
        <w:pStyle w:val="NoSpacing"/>
        <w:rPr>
          <w:rFonts w:ascii="Times New Roman" w:hAnsi="Times New Roman" w:cs="Times New Roman"/>
          <w:sz w:val="24"/>
          <w:szCs w:val="24"/>
        </w:rPr>
      </w:pPr>
    </w:p>
    <w:p w:rsidR="00385AEF" w:rsidRPr="00385AEF" w:rsidRDefault="00385AEF" w:rsidP="00385AEF">
      <w:pPr>
        <w:pStyle w:val="NoSpacing"/>
        <w:rPr>
          <w:rFonts w:ascii="Times New Roman" w:hAnsi="Times New Roman" w:cs="Times New Roman"/>
          <w:sz w:val="24"/>
          <w:szCs w:val="24"/>
        </w:rPr>
      </w:pPr>
      <w:r w:rsidRPr="00385AEF">
        <w:rPr>
          <w:rFonts w:ascii="Times New Roman" w:hAnsi="Times New Roman" w:cs="Times New Roman"/>
          <w:sz w:val="24"/>
          <w:szCs w:val="24"/>
        </w:rPr>
        <w:t xml:space="preserve">SMS Aviation Safety assists industry executives and government officials with the development and implementation of long-term plans, policies and safety programs. Current work focuses on the management of safety-risks related to change in large organizations and regulatory bodies. As such, it has been actively engaged in the design, development and implementation of tools to custom-build Safety Management Systems (SMS), and to measure safety performance – measurement protocols that are employed by the Operator, and by the regulator. </w:t>
      </w:r>
    </w:p>
    <w:p w:rsidR="00385AEF" w:rsidRPr="00385AEF" w:rsidRDefault="00385AEF" w:rsidP="00385AEF">
      <w:pPr>
        <w:pStyle w:val="NoSpacing"/>
        <w:rPr>
          <w:rFonts w:ascii="Times New Roman" w:hAnsi="Times New Roman" w:cs="Times New Roman"/>
          <w:sz w:val="24"/>
          <w:szCs w:val="24"/>
        </w:rPr>
      </w:pPr>
      <w:r w:rsidRPr="00385AEF">
        <w:rPr>
          <w:rFonts w:ascii="Times New Roman" w:hAnsi="Times New Roman" w:cs="Times New Roman"/>
          <w:sz w:val="24"/>
          <w:szCs w:val="24"/>
        </w:rPr>
        <w:t xml:space="preserve">  </w:t>
      </w:r>
    </w:p>
    <w:p w:rsidR="00935195" w:rsidRDefault="00935195" w:rsidP="00935195">
      <w:pPr>
        <w:jc w:val="center"/>
        <w:rPr>
          <w:b/>
        </w:rPr>
      </w:pPr>
    </w:p>
    <w:p w:rsidR="00385AEF" w:rsidRDefault="00385AEF" w:rsidP="00385AEF">
      <w:pPr>
        <w:jc w:val="center"/>
        <w:rPr>
          <w:b/>
          <w:sz w:val="28"/>
          <w:szCs w:val="28"/>
        </w:rPr>
      </w:pPr>
      <w:r w:rsidRPr="00DA6E2E">
        <w:rPr>
          <w:b/>
          <w:sz w:val="28"/>
          <w:szCs w:val="28"/>
        </w:rPr>
        <w:t>Abstract</w:t>
      </w:r>
    </w:p>
    <w:p w:rsidR="00385AEF" w:rsidRDefault="00385AEF" w:rsidP="00385AEF">
      <w:pPr>
        <w:jc w:val="center"/>
        <w:rPr>
          <w:sz w:val="28"/>
          <w:szCs w:val="28"/>
        </w:rPr>
      </w:pPr>
      <w:r w:rsidRPr="00385AEF">
        <w:rPr>
          <w:sz w:val="28"/>
          <w:szCs w:val="28"/>
        </w:rPr>
        <w:t>Imagine</w:t>
      </w:r>
    </w:p>
    <w:p w:rsidR="00385AEF" w:rsidRDefault="00385AEF" w:rsidP="00385AEF">
      <w:pPr>
        <w:jc w:val="center"/>
        <w:rPr>
          <w:sz w:val="28"/>
          <w:szCs w:val="28"/>
        </w:rPr>
      </w:pPr>
    </w:p>
    <w:p w:rsidR="00385AEF" w:rsidRPr="00385AEF" w:rsidRDefault="00385AEF" w:rsidP="00385AEF">
      <w:pPr>
        <w:pStyle w:val="NoSpacing"/>
        <w:rPr>
          <w:rFonts w:ascii="Times New Roman" w:hAnsi="Times New Roman" w:cs="Times New Roman"/>
          <w:sz w:val="24"/>
          <w:szCs w:val="24"/>
        </w:rPr>
      </w:pPr>
      <w:r w:rsidRPr="00385AEF">
        <w:rPr>
          <w:rFonts w:ascii="Times New Roman" w:hAnsi="Times New Roman" w:cs="Times New Roman"/>
          <w:sz w:val="24"/>
          <w:szCs w:val="24"/>
        </w:rPr>
        <w:t xml:space="preserve">The Railway Safety Act implemented in 1989 was the first attempt to introduce performance-based safety regulations in any sector of transportation in North America. Subsequent reviews of the legislation, regulations and standards have demonstrated the challenges of such a regulatory program – challenges that have emerged in the performance-based programs of other safety critical industries around the world. Most regulatory programs are not designed to effectively oversee the ‘system safety’ of increasingly complex services. This presentation describes a world that lies just slightly over the horizon. In this future world, rail safety oversight programs are structured on system safety principles and concepts; the regulator effectively measures the safety performance of rail companies; and risk-based information and data drive the priorities and direction of the regulator’s performance-based oversight program. </w:t>
      </w:r>
    </w:p>
    <w:p w:rsidR="00385AEF" w:rsidRPr="00385AEF" w:rsidRDefault="00385AEF" w:rsidP="00385AEF">
      <w:pPr>
        <w:jc w:val="center"/>
        <w:rPr>
          <w:b/>
        </w:rPr>
      </w:pPr>
    </w:p>
    <w:sectPr w:rsidR="00385AEF" w:rsidRPr="00385AE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B4A" w:rsidRDefault="00627B4A">
      <w:r>
        <w:separator/>
      </w:r>
    </w:p>
  </w:endnote>
  <w:endnote w:type="continuationSeparator" w:id="0">
    <w:p w:rsidR="00627B4A" w:rsidRDefault="0062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Bold Italic">
    <w:panose1 w:val="02020703060505090304"/>
    <w:charset w:val="00"/>
    <w:family w:val="auto"/>
    <w:pitch w:val="variable"/>
    <w:sig w:usb0="E0000AFF" w:usb1="00007843" w:usb2="00000001"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B4A" w:rsidRDefault="00627B4A">
      <w:r>
        <w:separator/>
      </w:r>
    </w:p>
  </w:footnote>
  <w:footnote w:type="continuationSeparator" w:id="0">
    <w:p w:rsidR="00627B4A" w:rsidRDefault="00627B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1FC"/>
    <w:multiLevelType w:val="hybridMultilevel"/>
    <w:tmpl w:val="F1D4E2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FF399A"/>
    <w:multiLevelType w:val="hybridMultilevel"/>
    <w:tmpl w:val="2A1E135E"/>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95"/>
    <w:rsid w:val="000A649E"/>
    <w:rsid w:val="0012523B"/>
    <w:rsid w:val="00147DB1"/>
    <w:rsid w:val="00216C5D"/>
    <w:rsid w:val="002473EC"/>
    <w:rsid w:val="00336DE2"/>
    <w:rsid w:val="00385AEF"/>
    <w:rsid w:val="00627B4A"/>
    <w:rsid w:val="006B400A"/>
    <w:rsid w:val="007219C2"/>
    <w:rsid w:val="00730A6B"/>
    <w:rsid w:val="00752B9E"/>
    <w:rsid w:val="007A3CC1"/>
    <w:rsid w:val="007B18F2"/>
    <w:rsid w:val="007C62B2"/>
    <w:rsid w:val="007D26A7"/>
    <w:rsid w:val="008576E5"/>
    <w:rsid w:val="008E3158"/>
    <w:rsid w:val="00935195"/>
    <w:rsid w:val="00986BC9"/>
    <w:rsid w:val="00A66B58"/>
    <w:rsid w:val="00BA4A28"/>
    <w:rsid w:val="00C80F56"/>
    <w:rsid w:val="00CA0882"/>
    <w:rsid w:val="00CE49A8"/>
    <w:rsid w:val="00DA6E2E"/>
    <w:rsid w:val="00EA68C4"/>
    <w:rsid w:val="00EF5962"/>
    <w:rsid w:val="00FD0A7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19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5195"/>
    <w:pPr>
      <w:tabs>
        <w:tab w:val="center" w:pos="4320"/>
        <w:tab w:val="right" w:pos="8640"/>
      </w:tabs>
    </w:pPr>
  </w:style>
  <w:style w:type="paragraph" w:styleId="Footer">
    <w:name w:val="footer"/>
    <w:basedOn w:val="Normal"/>
    <w:rsid w:val="00935195"/>
    <w:pPr>
      <w:tabs>
        <w:tab w:val="center" w:pos="4320"/>
        <w:tab w:val="right" w:pos="8640"/>
      </w:tabs>
    </w:pPr>
  </w:style>
  <w:style w:type="character" w:styleId="Strong">
    <w:name w:val="Strong"/>
    <w:basedOn w:val="DefaultParagraphFont"/>
    <w:qFormat/>
    <w:rsid w:val="00935195"/>
    <w:rPr>
      <w:b/>
      <w:bCs/>
    </w:rPr>
  </w:style>
  <w:style w:type="paragraph" w:styleId="NormalWeb">
    <w:name w:val="Normal (Web)"/>
    <w:basedOn w:val="Normal"/>
    <w:rsid w:val="00935195"/>
    <w:pPr>
      <w:spacing w:before="100" w:beforeAutospacing="1" w:after="100" w:afterAutospacing="1"/>
    </w:pPr>
    <w:rPr>
      <w:rFonts w:ascii="Arial" w:hAnsi="Arial" w:cs="Arial"/>
      <w:sz w:val="20"/>
      <w:szCs w:val="20"/>
    </w:rPr>
  </w:style>
  <w:style w:type="character" w:styleId="Hyperlink">
    <w:name w:val="Hyperlink"/>
    <w:basedOn w:val="DefaultParagraphFont"/>
    <w:rsid w:val="00935195"/>
    <w:rPr>
      <w:color w:val="0000FF"/>
      <w:u w:val="single"/>
    </w:rPr>
  </w:style>
  <w:style w:type="character" w:customStyle="1" w:styleId="BodyTextChar">
    <w:name w:val="Body Text Char"/>
    <w:basedOn w:val="DefaultParagraphFont"/>
    <w:link w:val="BodyText"/>
    <w:rsid w:val="00C80F56"/>
    <w:rPr>
      <w:rFonts w:ascii="Arial" w:hAnsi="Arial"/>
      <w:color w:val="000000"/>
      <w:lang w:bidi="ar-SA"/>
    </w:rPr>
  </w:style>
  <w:style w:type="paragraph" w:styleId="BodyText">
    <w:name w:val="Body Text"/>
    <w:basedOn w:val="Normal"/>
    <w:link w:val="BodyTextChar"/>
    <w:rsid w:val="00C80F56"/>
    <w:rPr>
      <w:rFonts w:ascii="Arial" w:hAnsi="Arial"/>
      <w:color w:val="000000"/>
      <w:sz w:val="20"/>
      <w:szCs w:val="20"/>
      <w:lang w:val="en-CA" w:eastAsia="en-CA"/>
    </w:rPr>
  </w:style>
  <w:style w:type="paragraph" w:styleId="Title">
    <w:name w:val="Title"/>
    <w:basedOn w:val="Normal"/>
    <w:link w:val="TitleChar"/>
    <w:qFormat/>
    <w:rsid w:val="00DA6E2E"/>
    <w:pPr>
      <w:spacing w:before="240" w:after="60"/>
      <w:jc w:val="center"/>
    </w:pPr>
    <w:rPr>
      <w:rFonts w:ascii="Arial" w:hAnsi="Arial"/>
      <w:b/>
      <w:kern w:val="28"/>
      <w:sz w:val="32"/>
      <w:szCs w:val="20"/>
    </w:rPr>
  </w:style>
  <w:style w:type="character" w:customStyle="1" w:styleId="TitleChar">
    <w:name w:val="Title Char"/>
    <w:basedOn w:val="DefaultParagraphFont"/>
    <w:link w:val="Title"/>
    <w:rsid w:val="00DA6E2E"/>
    <w:rPr>
      <w:rFonts w:ascii="Arial" w:hAnsi="Arial"/>
      <w:b/>
      <w:kern w:val="28"/>
      <w:sz w:val="32"/>
      <w:lang w:val="en-US" w:eastAsia="en-US"/>
    </w:rPr>
  </w:style>
  <w:style w:type="paragraph" w:styleId="Subtitle">
    <w:name w:val="Subtitle"/>
    <w:basedOn w:val="Normal"/>
    <w:link w:val="SubtitleChar"/>
    <w:qFormat/>
    <w:rsid w:val="00DA6E2E"/>
    <w:pPr>
      <w:spacing w:after="60"/>
      <w:jc w:val="center"/>
    </w:pPr>
    <w:rPr>
      <w:rFonts w:ascii="Arial" w:hAnsi="Arial"/>
      <w:i/>
      <w:szCs w:val="20"/>
    </w:rPr>
  </w:style>
  <w:style w:type="character" w:customStyle="1" w:styleId="SubtitleChar">
    <w:name w:val="Subtitle Char"/>
    <w:basedOn w:val="DefaultParagraphFont"/>
    <w:link w:val="Subtitle"/>
    <w:rsid w:val="00DA6E2E"/>
    <w:rPr>
      <w:rFonts w:ascii="Arial" w:hAnsi="Arial"/>
      <w:i/>
      <w:sz w:val="24"/>
      <w:lang w:val="en-US" w:eastAsia="en-US"/>
    </w:rPr>
  </w:style>
  <w:style w:type="paragraph" w:styleId="ListParagraph">
    <w:name w:val="List Paragraph"/>
    <w:basedOn w:val="Normal"/>
    <w:uiPriority w:val="34"/>
    <w:qFormat/>
    <w:rsid w:val="00DA6E2E"/>
    <w:pPr>
      <w:ind w:left="720"/>
      <w:contextualSpacing/>
    </w:pPr>
  </w:style>
  <w:style w:type="paragraph" w:styleId="NoSpacing">
    <w:name w:val="No Spacing"/>
    <w:uiPriority w:val="1"/>
    <w:qFormat/>
    <w:rsid w:val="00385AEF"/>
    <w:rPr>
      <w:rFonts w:asciiTheme="minorHAnsi" w:eastAsiaTheme="minorHAnsi" w:hAnsiTheme="minorHAnsi" w:cstheme="minorBidi"/>
      <w:sz w:val="22"/>
      <w:szCs w:val="22"/>
      <w:lang w:val="en-US" w:eastAsia="en-US"/>
    </w:rPr>
  </w:style>
  <w:style w:type="character" w:styleId="FollowedHyperlink">
    <w:name w:val="FollowedHyperlink"/>
    <w:basedOn w:val="DefaultParagraphFont"/>
    <w:rsid w:val="002473E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19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5195"/>
    <w:pPr>
      <w:tabs>
        <w:tab w:val="center" w:pos="4320"/>
        <w:tab w:val="right" w:pos="8640"/>
      </w:tabs>
    </w:pPr>
  </w:style>
  <w:style w:type="paragraph" w:styleId="Footer">
    <w:name w:val="footer"/>
    <w:basedOn w:val="Normal"/>
    <w:rsid w:val="00935195"/>
    <w:pPr>
      <w:tabs>
        <w:tab w:val="center" w:pos="4320"/>
        <w:tab w:val="right" w:pos="8640"/>
      </w:tabs>
    </w:pPr>
  </w:style>
  <w:style w:type="character" w:styleId="Strong">
    <w:name w:val="Strong"/>
    <w:basedOn w:val="DefaultParagraphFont"/>
    <w:qFormat/>
    <w:rsid w:val="00935195"/>
    <w:rPr>
      <w:b/>
      <w:bCs/>
    </w:rPr>
  </w:style>
  <w:style w:type="paragraph" w:styleId="NormalWeb">
    <w:name w:val="Normal (Web)"/>
    <w:basedOn w:val="Normal"/>
    <w:rsid w:val="00935195"/>
    <w:pPr>
      <w:spacing w:before="100" w:beforeAutospacing="1" w:after="100" w:afterAutospacing="1"/>
    </w:pPr>
    <w:rPr>
      <w:rFonts w:ascii="Arial" w:hAnsi="Arial" w:cs="Arial"/>
      <w:sz w:val="20"/>
      <w:szCs w:val="20"/>
    </w:rPr>
  </w:style>
  <w:style w:type="character" w:styleId="Hyperlink">
    <w:name w:val="Hyperlink"/>
    <w:basedOn w:val="DefaultParagraphFont"/>
    <w:rsid w:val="00935195"/>
    <w:rPr>
      <w:color w:val="0000FF"/>
      <w:u w:val="single"/>
    </w:rPr>
  </w:style>
  <w:style w:type="character" w:customStyle="1" w:styleId="BodyTextChar">
    <w:name w:val="Body Text Char"/>
    <w:basedOn w:val="DefaultParagraphFont"/>
    <w:link w:val="BodyText"/>
    <w:rsid w:val="00C80F56"/>
    <w:rPr>
      <w:rFonts w:ascii="Arial" w:hAnsi="Arial"/>
      <w:color w:val="000000"/>
      <w:lang w:bidi="ar-SA"/>
    </w:rPr>
  </w:style>
  <w:style w:type="paragraph" w:styleId="BodyText">
    <w:name w:val="Body Text"/>
    <w:basedOn w:val="Normal"/>
    <w:link w:val="BodyTextChar"/>
    <w:rsid w:val="00C80F56"/>
    <w:rPr>
      <w:rFonts w:ascii="Arial" w:hAnsi="Arial"/>
      <w:color w:val="000000"/>
      <w:sz w:val="20"/>
      <w:szCs w:val="20"/>
      <w:lang w:val="en-CA" w:eastAsia="en-CA"/>
    </w:rPr>
  </w:style>
  <w:style w:type="paragraph" w:styleId="Title">
    <w:name w:val="Title"/>
    <w:basedOn w:val="Normal"/>
    <w:link w:val="TitleChar"/>
    <w:qFormat/>
    <w:rsid w:val="00DA6E2E"/>
    <w:pPr>
      <w:spacing w:before="240" w:after="60"/>
      <w:jc w:val="center"/>
    </w:pPr>
    <w:rPr>
      <w:rFonts w:ascii="Arial" w:hAnsi="Arial"/>
      <w:b/>
      <w:kern w:val="28"/>
      <w:sz w:val="32"/>
      <w:szCs w:val="20"/>
    </w:rPr>
  </w:style>
  <w:style w:type="character" w:customStyle="1" w:styleId="TitleChar">
    <w:name w:val="Title Char"/>
    <w:basedOn w:val="DefaultParagraphFont"/>
    <w:link w:val="Title"/>
    <w:rsid w:val="00DA6E2E"/>
    <w:rPr>
      <w:rFonts w:ascii="Arial" w:hAnsi="Arial"/>
      <w:b/>
      <w:kern w:val="28"/>
      <w:sz w:val="32"/>
      <w:lang w:val="en-US" w:eastAsia="en-US"/>
    </w:rPr>
  </w:style>
  <w:style w:type="paragraph" w:styleId="Subtitle">
    <w:name w:val="Subtitle"/>
    <w:basedOn w:val="Normal"/>
    <w:link w:val="SubtitleChar"/>
    <w:qFormat/>
    <w:rsid w:val="00DA6E2E"/>
    <w:pPr>
      <w:spacing w:after="60"/>
      <w:jc w:val="center"/>
    </w:pPr>
    <w:rPr>
      <w:rFonts w:ascii="Arial" w:hAnsi="Arial"/>
      <w:i/>
      <w:szCs w:val="20"/>
    </w:rPr>
  </w:style>
  <w:style w:type="character" w:customStyle="1" w:styleId="SubtitleChar">
    <w:name w:val="Subtitle Char"/>
    <w:basedOn w:val="DefaultParagraphFont"/>
    <w:link w:val="Subtitle"/>
    <w:rsid w:val="00DA6E2E"/>
    <w:rPr>
      <w:rFonts w:ascii="Arial" w:hAnsi="Arial"/>
      <w:i/>
      <w:sz w:val="24"/>
      <w:lang w:val="en-US" w:eastAsia="en-US"/>
    </w:rPr>
  </w:style>
  <w:style w:type="paragraph" w:styleId="ListParagraph">
    <w:name w:val="List Paragraph"/>
    <w:basedOn w:val="Normal"/>
    <w:uiPriority w:val="34"/>
    <w:qFormat/>
    <w:rsid w:val="00DA6E2E"/>
    <w:pPr>
      <w:ind w:left="720"/>
      <w:contextualSpacing/>
    </w:pPr>
  </w:style>
  <w:style w:type="paragraph" w:styleId="NoSpacing">
    <w:name w:val="No Spacing"/>
    <w:uiPriority w:val="1"/>
    <w:qFormat/>
    <w:rsid w:val="00385AEF"/>
    <w:rPr>
      <w:rFonts w:asciiTheme="minorHAnsi" w:eastAsiaTheme="minorHAnsi" w:hAnsiTheme="minorHAnsi" w:cstheme="minorBidi"/>
      <w:sz w:val="22"/>
      <w:szCs w:val="22"/>
      <w:lang w:val="en-US" w:eastAsia="en-US"/>
    </w:rPr>
  </w:style>
  <w:style w:type="character" w:styleId="FollowedHyperlink">
    <w:name w:val="FollowedHyperlink"/>
    <w:basedOn w:val="DefaultParagraphFont"/>
    <w:rsid w:val="002473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1589">
      <w:bodyDiv w:val="1"/>
      <w:marLeft w:val="0"/>
      <w:marRight w:val="0"/>
      <w:marTop w:val="0"/>
      <w:marBottom w:val="0"/>
      <w:divBdr>
        <w:top w:val="none" w:sz="0" w:space="0" w:color="auto"/>
        <w:left w:val="none" w:sz="0" w:space="0" w:color="auto"/>
        <w:bottom w:val="none" w:sz="0" w:space="0" w:color="auto"/>
        <w:right w:val="none" w:sz="0" w:space="0" w:color="auto"/>
      </w:divBdr>
    </w:div>
    <w:div w:id="230504939">
      <w:bodyDiv w:val="1"/>
      <w:marLeft w:val="0"/>
      <w:marRight w:val="0"/>
      <w:marTop w:val="0"/>
      <w:marBottom w:val="0"/>
      <w:divBdr>
        <w:top w:val="none" w:sz="0" w:space="0" w:color="auto"/>
        <w:left w:val="none" w:sz="0" w:space="0" w:color="auto"/>
        <w:bottom w:val="none" w:sz="0" w:space="0" w:color="auto"/>
        <w:right w:val="none" w:sz="0" w:space="0" w:color="auto"/>
      </w:divBdr>
      <w:divsChild>
        <w:div w:id="2091727279">
          <w:marLeft w:val="0"/>
          <w:marRight w:val="0"/>
          <w:marTop w:val="0"/>
          <w:marBottom w:val="0"/>
          <w:divBdr>
            <w:top w:val="none" w:sz="0" w:space="0" w:color="auto"/>
            <w:left w:val="none" w:sz="0" w:space="0" w:color="auto"/>
            <w:bottom w:val="none" w:sz="0" w:space="0" w:color="auto"/>
            <w:right w:val="none" w:sz="0" w:space="0" w:color="auto"/>
          </w:divBdr>
        </w:div>
      </w:divsChild>
    </w:div>
    <w:div w:id="3624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ps.google.ca/maps?f=q&amp;source=s_q&amp;hl=en&amp;geocode=&amp;q=3259+Carling+Avenue,+Ottawa,+ON&amp;sll=49.891235,-97.15369&amp;sspn=40.024225,79.101563&amp;ie=UTF8&amp;z=16&amp;iwloc=A" TargetMode="External"/><Relationship Id="rId9" Type="http://schemas.openxmlformats.org/officeDocument/2006/relationships/hyperlink" Target="http://canada.system-safety.org/" TargetMode="External"/><Relationship Id="rId10" Type="http://schemas.openxmlformats.org/officeDocument/2006/relationships/hyperlink" Target="http://issccanadamay302013.eventbrit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1336</Words>
  <Characters>7619</Characters>
  <Application>Microsoft Macintosh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System Safety Society Canada Chapter</vt:lpstr>
    </vt:vector>
  </TitlesOfParts>
  <Company>CNSC-CCSN</Company>
  <LinksUpToDate>false</LinksUpToDate>
  <CharactersWithSpaces>8938</CharactersWithSpaces>
  <SharedDoc>false</SharedDoc>
  <HLinks>
    <vt:vector size="18" baseType="variant">
      <vt:variant>
        <vt:i4>1507395</vt:i4>
      </vt:variant>
      <vt:variant>
        <vt:i4>6</vt:i4>
      </vt:variant>
      <vt:variant>
        <vt:i4>0</vt:i4>
      </vt:variant>
      <vt:variant>
        <vt:i4>5</vt:i4>
      </vt:variant>
      <vt:variant>
        <vt:lpwstr>http://issscanchapspringevent2011.eventbrite.com/</vt:lpwstr>
      </vt:variant>
      <vt:variant>
        <vt:lpwstr/>
      </vt:variant>
      <vt:variant>
        <vt:i4>1966165</vt:i4>
      </vt:variant>
      <vt:variant>
        <vt:i4>3</vt:i4>
      </vt:variant>
      <vt:variant>
        <vt:i4>0</vt:i4>
      </vt:variant>
      <vt:variant>
        <vt:i4>5</vt:i4>
      </vt:variant>
      <vt:variant>
        <vt:lpwstr>http://canada.system-safety.org/</vt:lpwstr>
      </vt:variant>
      <vt:variant>
        <vt:lpwstr/>
      </vt:variant>
      <vt:variant>
        <vt:i4>6619152</vt:i4>
      </vt:variant>
      <vt:variant>
        <vt:i4>0</vt:i4>
      </vt:variant>
      <vt:variant>
        <vt:i4>0</vt:i4>
      </vt:variant>
      <vt:variant>
        <vt:i4>5</vt:i4>
      </vt:variant>
      <vt:variant>
        <vt:lpwstr>http://maps.google.ca/maps?f=q&amp;source=s_q&amp;hl=en&amp;geocode=&amp;q=3259+Carling+Avenue,+Ottawa,+ON&amp;sll=49.891235,-97.15369&amp;sspn=40.024225,79.101563&amp;ie=UTF8&amp;z=16&amp;iwloc=A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Safety Society Canada Chapter</dc:title>
  <dc:creator>hewittt</dc:creator>
  <cp:lastModifiedBy>Maury Hill</cp:lastModifiedBy>
  <cp:revision>2</cp:revision>
  <cp:lastPrinted>2010-06-09T14:07:00Z</cp:lastPrinted>
  <dcterms:created xsi:type="dcterms:W3CDTF">2013-05-27T01:29:00Z</dcterms:created>
  <dcterms:modified xsi:type="dcterms:W3CDTF">2013-05-27T01:29:00Z</dcterms:modified>
</cp:coreProperties>
</file>